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C6" w:rsidRPr="009B7E9F" w:rsidRDefault="000D54C6" w:rsidP="000D54C6">
      <w:pPr>
        <w:jc w:val="center"/>
        <w:rPr>
          <w:rFonts w:ascii="Tahoma" w:hAnsi="Tahoma" w:cs="Tahoma"/>
          <w:b/>
        </w:rPr>
      </w:pPr>
      <w:r w:rsidRPr="002609BC">
        <w:rPr>
          <w:rFonts w:ascii="Tahoma" w:hAnsi="Tahoma" w:cs="Tahoma"/>
          <w:b/>
        </w:rPr>
        <w:t>Głosuj na lokalne inicjatywy społeczne</w:t>
      </w:r>
      <w:r w:rsidRPr="009B7E9F">
        <w:rPr>
          <w:rFonts w:ascii="Tahoma" w:hAnsi="Tahoma" w:cs="Tahoma"/>
          <w:b/>
        </w:rPr>
        <w:t>!</w:t>
      </w:r>
    </w:p>
    <w:p w:rsidR="000D54C6" w:rsidRDefault="000D54C6" w:rsidP="000D54C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</w:t>
      </w:r>
      <w:r w:rsidRPr="002B32E3">
        <w:rPr>
          <w:rFonts w:ascii="Tahoma" w:hAnsi="Tahoma" w:cs="Tahoma"/>
          <w:b/>
        </w:rPr>
        <w:t xml:space="preserve">ieszkańcy </w:t>
      </w:r>
      <w:r>
        <w:rPr>
          <w:rFonts w:ascii="Tahoma" w:hAnsi="Tahoma" w:cs="Tahoma"/>
          <w:b/>
        </w:rPr>
        <w:t>regionu</w:t>
      </w:r>
      <w:r w:rsidRPr="002B32E3">
        <w:rPr>
          <w:rFonts w:ascii="Tahoma" w:hAnsi="Tahoma" w:cs="Tahoma"/>
          <w:b/>
        </w:rPr>
        <w:t xml:space="preserve"> mogą głosować na najciekawsze inicjatywy społeczne</w:t>
      </w:r>
      <w:r>
        <w:rPr>
          <w:rFonts w:ascii="Tahoma" w:hAnsi="Tahoma" w:cs="Tahoma"/>
          <w:b/>
        </w:rPr>
        <w:t>, które otrzymają dofinansowanie</w:t>
      </w:r>
      <w:r w:rsidRPr="009B7E9F">
        <w:rPr>
          <w:rFonts w:ascii="Tahoma" w:hAnsi="Tahoma" w:cs="Tahoma"/>
          <w:b/>
        </w:rPr>
        <w:t xml:space="preserve"> w</w:t>
      </w:r>
      <w:r w:rsidRPr="002609BC">
        <w:rPr>
          <w:rFonts w:ascii="Tahoma" w:hAnsi="Tahoma" w:cs="Tahoma"/>
          <w:b/>
        </w:rPr>
        <w:t xml:space="preserve"> ramach</w:t>
      </w:r>
      <w:r w:rsidRPr="009B7E9F">
        <w:rPr>
          <w:rFonts w:ascii="Tahoma" w:hAnsi="Tahoma" w:cs="Tahoma"/>
          <w:b/>
        </w:rPr>
        <w:t xml:space="preserve"> IV</w:t>
      </w:r>
      <w:r w:rsidRPr="002B32E3">
        <w:rPr>
          <w:rFonts w:ascii="Tahoma" w:hAnsi="Tahoma" w:cs="Tahoma"/>
          <w:b/>
        </w:rPr>
        <w:t xml:space="preserve"> edycji programu</w:t>
      </w:r>
      <w:r w:rsidRPr="009B7E9F">
        <w:rPr>
          <w:rFonts w:ascii="Tahoma" w:hAnsi="Tahoma" w:cs="Tahoma"/>
          <w:b/>
        </w:rPr>
        <w:t xml:space="preserve"> Tesco </w:t>
      </w:r>
      <w:r>
        <w:rPr>
          <w:rFonts w:ascii="Tahoma" w:hAnsi="Tahoma" w:cs="Tahoma"/>
          <w:b/>
        </w:rPr>
        <w:t xml:space="preserve">„Decydujesz, pomagamy”, nad którym patronat objął </w:t>
      </w:r>
      <w:r w:rsidRPr="008552C5">
        <w:rPr>
          <w:rFonts w:ascii="Tahoma" w:hAnsi="Tahoma" w:cs="Tahoma"/>
          <w:b/>
          <w:noProof/>
        </w:rPr>
        <w:t>Burmistrz Rumi</w:t>
      </w:r>
      <w:r>
        <w:rPr>
          <w:rFonts w:ascii="Tahoma" w:hAnsi="Tahoma" w:cs="Tahoma"/>
          <w:b/>
        </w:rPr>
        <w:t>.</w:t>
      </w:r>
    </w:p>
    <w:p w:rsidR="000D54C6" w:rsidRDefault="000D54C6" w:rsidP="000D54C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regionie konkurują ze sobą: </w:t>
      </w:r>
      <w:r w:rsidRPr="008552C5">
        <w:rPr>
          <w:rFonts w:ascii="Tahoma" w:hAnsi="Tahoma" w:cs="Tahoma"/>
          <w:b/>
          <w:noProof/>
        </w:rPr>
        <w:t>Ochotnicza Straż Pożarna Chłapowo</w:t>
      </w:r>
      <w:r>
        <w:rPr>
          <w:rFonts w:ascii="Tahoma" w:hAnsi="Tahoma" w:cs="Tahoma"/>
          <w:b/>
        </w:rPr>
        <w:t xml:space="preserve">, </w:t>
      </w:r>
      <w:r w:rsidRPr="008552C5">
        <w:rPr>
          <w:rFonts w:ascii="Tahoma" w:hAnsi="Tahoma" w:cs="Tahoma"/>
          <w:b/>
          <w:noProof/>
        </w:rPr>
        <w:t xml:space="preserve">Stowarzyszenie Przyjaciół Osób Niepełnosprawnych przy SOSW w Lęborku </w:t>
      </w:r>
      <w:r>
        <w:rPr>
          <w:rFonts w:ascii="Tahoma" w:hAnsi="Tahoma" w:cs="Tahoma"/>
          <w:b/>
          <w:noProof/>
        </w:rPr>
        <w:t>„</w:t>
      </w:r>
      <w:r w:rsidRPr="008552C5">
        <w:rPr>
          <w:rFonts w:ascii="Tahoma" w:hAnsi="Tahoma" w:cs="Tahoma"/>
          <w:b/>
          <w:noProof/>
        </w:rPr>
        <w:t>Otwarte Drzwi</w:t>
      </w:r>
      <w:r>
        <w:rPr>
          <w:rFonts w:ascii="Tahoma" w:hAnsi="Tahoma" w:cs="Tahoma"/>
          <w:b/>
          <w:noProof/>
        </w:rPr>
        <w:t>”</w:t>
      </w:r>
      <w:r>
        <w:rPr>
          <w:rFonts w:ascii="Tahoma" w:hAnsi="Tahoma" w:cs="Tahoma"/>
          <w:b/>
        </w:rPr>
        <w:t xml:space="preserve"> oraz </w:t>
      </w:r>
      <w:r w:rsidRPr="008552C5">
        <w:rPr>
          <w:rFonts w:ascii="Tahoma" w:hAnsi="Tahoma" w:cs="Tahoma"/>
          <w:b/>
          <w:noProof/>
        </w:rPr>
        <w:t>Fundacja Mamy Rumianki</w:t>
      </w:r>
      <w:r>
        <w:rPr>
          <w:rFonts w:ascii="Tahoma" w:hAnsi="Tahoma" w:cs="Tahoma"/>
          <w:b/>
        </w:rPr>
        <w:t xml:space="preserve">. </w:t>
      </w:r>
    </w:p>
    <w:p w:rsidR="000D54C6" w:rsidRPr="00664DF9" w:rsidRDefault="000D54C6" w:rsidP="000D54C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Liczy się każdy głos!</w:t>
      </w:r>
    </w:p>
    <w:p w:rsidR="000D54C6" w:rsidRDefault="000D54C6" w:rsidP="000D54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 </w:t>
      </w:r>
      <w:r w:rsidRPr="00EB5531">
        <w:rPr>
          <w:rFonts w:ascii="Tahoma" w:hAnsi="Tahoma" w:cs="Tahoma"/>
          <w:b/>
        </w:rPr>
        <w:t>7 maja</w:t>
      </w:r>
      <w:r>
        <w:rPr>
          <w:rFonts w:ascii="Tahoma" w:hAnsi="Tahoma" w:cs="Tahoma"/>
        </w:rPr>
        <w:t xml:space="preserve"> klienci Tesco mogą głosować na – ich zdaniem – najatrakcyjniejsze i najbardziej potrzebne projekty w okolicy. Wystarczy do </w:t>
      </w:r>
      <w:r w:rsidRPr="00EB5531">
        <w:rPr>
          <w:rFonts w:ascii="Tahoma" w:hAnsi="Tahoma" w:cs="Tahoma"/>
          <w:b/>
        </w:rPr>
        <w:t>4 czerwca</w:t>
      </w:r>
      <w:r>
        <w:rPr>
          <w:rFonts w:ascii="Tahoma" w:hAnsi="Tahoma" w:cs="Tahoma"/>
        </w:rPr>
        <w:t xml:space="preserve"> zrobić zakupy w Tesco, a otrzymany wraz z paragonem żeton wrzucić do urny. </w:t>
      </w:r>
    </w:p>
    <w:p w:rsidR="000D54C6" w:rsidRDefault="000D54C6" w:rsidP="000D54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</w:t>
      </w:r>
      <w:r w:rsidRPr="008552C5">
        <w:rPr>
          <w:rFonts w:ascii="Tahoma" w:hAnsi="Tahoma" w:cs="Tahoma"/>
          <w:noProof/>
        </w:rPr>
        <w:t>Rumi</w:t>
      </w:r>
      <w:r>
        <w:rPr>
          <w:rFonts w:ascii="Tahoma" w:hAnsi="Tahoma" w:cs="Tahoma"/>
        </w:rPr>
        <w:t xml:space="preserve"> </w:t>
      </w:r>
      <w:r w:rsidRPr="00DF36EE">
        <w:rPr>
          <w:rFonts w:ascii="Tahoma" w:hAnsi="Tahoma" w:cs="Tahoma"/>
        </w:rPr>
        <w:t>i okolicach</w:t>
      </w:r>
      <w:r>
        <w:rPr>
          <w:rFonts w:ascii="Tahoma" w:hAnsi="Tahoma" w:cs="Tahoma"/>
        </w:rPr>
        <w:t xml:space="preserve"> w głosowaniu udział biorą: </w:t>
      </w:r>
    </w:p>
    <w:p w:rsidR="000D54C6" w:rsidRDefault="000D54C6" w:rsidP="000D54C6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8552C5">
        <w:rPr>
          <w:rFonts w:ascii="Tahoma" w:hAnsi="Tahoma" w:cs="Tahoma"/>
          <w:b/>
          <w:noProof/>
        </w:rPr>
        <w:t>Ochotnicza Straż Pożarna Chłapowo</w:t>
      </w:r>
    </w:p>
    <w:p w:rsidR="000D54C6" w:rsidRPr="00CA0AE0" w:rsidRDefault="000D54C6" w:rsidP="000D54C6">
      <w:pPr>
        <w:jc w:val="both"/>
        <w:rPr>
          <w:rFonts w:ascii="Tahoma" w:hAnsi="Tahoma" w:cs="Tahoma"/>
          <w:i/>
        </w:rPr>
      </w:pPr>
      <w:r w:rsidRPr="008552C5">
        <w:rPr>
          <w:rFonts w:ascii="Tahoma" w:hAnsi="Tahoma" w:cs="Tahoma"/>
          <w:i/>
          <w:noProof/>
        </w:rPr>
        <w:t>Umiejętność udzielania pierwszej pomocy jeszcze przed przybyciem służb ratowniczych jest niezbędną umiejętnością każdego człowieka bez względu na jego wiek. Zarówno dzieci, młodzież jak i dorośli powinni takie umiejętności posiadać. Często udzielenie pomocy polega na wykonaniu kilku prostych czynności - odpowiednie ułożenie poszkodowanego, odchylenie głowy, wezwanie pomocy. Projekt  OSP Chłapowo chce przybliżyć mieszkańcom tę wiedzę, która może uratować ich oraz ich bliskich.</w:t>
      </w:r>
      <w:r w:rsidRPr="00CA0AE0">
        <w:rPr>
          <w:rFonts w:ascii="Tahoma" w:hAnsi="Tahoma" w:cs="Tahoma"/>
          <w:i/>
        </w:rPr>
        <w:tab/>
      </w:r>
    </w:p>
    <w:p w:rsidR="000D54C6" w:rsidRDefault="000D54C6" w:rsidP="000D54C6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8552C5">
        <w:rPr>
          <w:rFonts w:ascii="Tahoma" w:hAnsi="Tahoma" w:cs="Tahoma"/>
          <w:b/>
          <w:noProof/>
        </w:rPr>
        <w:t xml:space="preserve">Stowarzyszenie Przyjaciół Osób Niepełnosprawnych przy SOSW w Lęborku </w:t>
      </w:r>
      <w:r>
        <w:rPr>
          <w:rFonts w:ascii="Tahoma" w:hAnsi="Tahoma" w:cs="Tahoma"/>
          <w:b/>
          <w:noProof/>
        </w:rPr>
        <w:t>„</w:t>
      </w:r>
      <w:r w:rsidRPr="008552C5">
        <w:rPr>
          <w:rFonts w:ascii="Tahoma" w:hAnsi="Tahoma" w:cs="Tahoma"/>
          <w:b/>
          <w:noProof/>
        </w:rPr>
        <w:t>Otwarte Drzwi</w:t>
      </w:r>
      <w:r>
        <w:rPr>
          <w:rFonts w:ascii="Tahoma" w:hAnsi="Tahoma" w:cs="Tahoma"/>
          <w:b/>
          <w:noProof/>
        </w:rPr>
        <w:t>”</w:t>
      </w:r>
    </w:p>
    <w:p w:rsidR="000D54C6" w:rsidRPr="00CA0AE0" w:rsidRDefault="000D54C6" w:rsidP="000D54C6">
      <w:pPr>
        <w:jc w:val="both"/>
        <w:rPr>
          <w:rFonts w:ascii="Tahoma" w:hAnsi="Tahoma" w:cs="Tahoma"/>
          <w:i/>
        </w:rPr>
      </w:pPr>
      <w:r w:rsidRPr="008552C5">
        <w:rPr>
          <w:rFonts w:ascii="Tahoma" w:hAnsi="Tahoma" w:cs="Tahoma"/>
          <w:i/>
          <w:noProof/>
        </w:rPr>
        <w:t xml:space="preserve">Klub </w:t>
      </w:r>
      <w:r>
        <w:rPr>
          <w:rFonts w:ascii="Tahoma" w:hAnsi="Tahoma" w:cs="Tahoma"/>
          <w:i/>
          <w:noProof/>
        </w:rPr>
        <w:t>„</w:t>
      </w:r>
      <w:r w:rsidRPr="008552C5">
        <w:rPr>
          <w:rFonts w:ascii="Tahoma" w:hAnsi="Tahoma" w:cs="Tahoma"/>
          <w:i/>
          <w:noProof/>
        </w:rPr>
        <w:t>Otwarte Drzwi</w:t>
      </w:r>
      <w:r>
        <w:rPr>
          <w:rFonts w:ascii="Tahoma" w:hAnsi="Tahoma" w:cs="Tahoma"/>
          <w:i/>
          <w:noProof/>
        </w:rPr>
        <w:t>”</w:t>
      </w:r>
      <w:r w:rsidRPr="008552C5">
        <w:rPr>
          <w:rFonts w:ascii="Tahoma" w:hAnsi="Tahoma" w:cs="Tahoma"/>
          <w:i/>
          <w:noProof/>
        </w:rPr>
        <w:t xml:space="preserve"> to oferta zajęć terapeutyczno - integracyjnych z zakresu arteterapii dla grupy ok. 15-20 osób z niepełnosprawnością intelektualną oraz z zaburzeniami sprzężonymi w wieku 20-35 lat. Zajęcia będą odbywać się w pomieszczeniach SOSW, a poprowadzą je terapeuci, którzy na co dzień pracują w SOSW. W czasie zajęć przewidziany jest słodki poczęstunek dla uczestników, 2 wyjścia do kina, piknik integracyjny nad jeziorem oraz zabawa andrzejkowa.</w:t>
      </w:r>
    </w:p>
    <w:p w:rsidR="000D54C6" w:rsidRDefault="000D54C6" w:rsidP="000D54C6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8552C5">
        <w:rPr>
          <w:rFonts w:ascii="Tahoma" w:hAnsi="Tahoma" w:cs="Tahoma"/>
          <w:b/>
          <w:noProof/>
        </w:rPr>
        <w:t>Fundacja Mamy Rumianki</w:t>
      </w:r>
    </w:p>
    <w:p w:rsidR="000D54C6" w:rsidRPr="008552C5" w:rsidRDefault="000D54C6" w:rsidP="000D54C6">
      <w:pPr>
        <w:jc w:val="both"/>
        <w:rPr>
          <w:rFonts w:ascii="Tahoma" w:hAnsi="Tahoma" w:cs="Tahoma"/>
          <w:i/>
          <w:noProof/>
        </w:rPr>
      </w:pPr>
      <w:r w:rsidRPr="008552C5">
        <w:rPr>
          <w:rFonts w:ascii="Tahoma" w:hAnsi="Tahoma" w:cs="Tahoma"/>
          <w:i/>
          <w:noProof/>
        </w:rPr>
        <w:t>Projekt zakłada wsparcie Klubu Mam w Rumi, który jest miejscem przeznaczonym dla rodzin z małymi dziećmi. Projekt ma na celu m.in. zainicjować spotkania wpierające rodziców poprzez cykl bezpłatnych warsztatów dla dzieci oraz całych rodzin. Dzięki temu lokalna społeczność dowie się także więcej o działalności klubu i będzie miała okazje na większą integrację. Projekt ma także krzewić  idea wolontariatu związanego z czytaniem książek dzieciom.</w:t>
      </w:r>
    </w:p>
    <w:p w:rsidR="000D54C6" w:rsidRPr="00CA0AE0" w:rsidRDefault="000D54C6" w:rsidP="000D54C6">
      <w:pPr>
        <w:jc w:val="both"/>
        <w:rPr>
          <w:rFonts w:ascii="Tahoma" w:hAnsi="Tahoma" w:cs="Tahoma"/>
          <w:i/>
        </w:rPr>
      </w:pPr>
    </w:p>
    <w:p w:rsidR="00E5564C" w:rsidRDefault="00E5564C" w:rsidP="000D54C6">
      <w:pPr>
        <w:jc w:val="both"/>
        <w:rPr>
          <w:rFonts w:ascii="Tahoma" w:hAnsi="Tahoma" w:cs="Tahoma"/>
          <w:b/>
        </w:rPr>
      </w:pPr>
    </w:p>
    <w:p w:rsidR="000D54C6" w:rsidRDefault="000D54C6" w:rsidP="000D54C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Każdy, nawet najmniejszy gest ma znaczenie</w:t>
      </w:r>
    </w:p>
    <w:p w:rsidR="000D54C6" w:rsidRDefault="000D54C6" w:rsidP="000D54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IV edycji programu w każdym ze 125 mikroregionów przyznane zostaną trzy granty,</w:t>
      </w:r>
      <w:r>
        <w:rPr>
          <w:rFonts w:ascii="Tahoma" w:hAnsi="Tahoma" w:cs="Tahoma"/>
        </w:rPr>
        <w:br/>
        <w:t xml:space="preserve">w wysokości 5 000, 3 000 i 1 000 złotych. Oznacza to, że Tesco wraz z Fundacją Tesco przekażą aktywnym mieszkańcom łącznie 1 125 000 złotych na realizację 375 projektów wpływających na poprawę życia lokalnych społeczności. </w:t>
      </w:r>
    </w:p>
    <w:p w:rsidR="000D54C6" w:rsidRPr="00EB5531" w:rsidRDefault="000D54C6" w:rsidP="000D54C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Razem możemy więcej!</w:t>
      </w:r>
    </w:p>
    <w:p w:rsidR="000D54C6" w:rsidRDefault="000D54C6" w:rsidP="000D54C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W dotychczasowych trzech edycjach programu Tesco wraz z Fundacją Tesco wsparło ponad 400 lokalnych inicjatyw, przekazując na ich realizację 2,15 mln złotych. Projekty dotyczyły ważnych dla klientów aspektów: </w:t>
      </w:r>
      <w:r w:rsidRPr="00097BA4">
        <w:rPr>
          <w:rFonts w:ascii="Tahoma" w:hAnsi="Tahoma" w:cs="Tahoma"/>
        </w:rPr>
        <w:t>edukacji, promocji zdrowego stylu życia, rewitalizacji przestrzeni miejskich, aktywizacji osób starszych i wielu innych</w:t>
      </w:r>
      <w:r>
        <w:rPr>
          <w:rFonts w:ascii="Tahoma" w:hAnsi="Tahoma" w:cs="Tahoma"/>
        </w:rPr>
        <w:t xml:space="preserve">. Listę projektów, na które można głosować w IV edycji programu „Decydujesz, pomagamy” oraz dotychczasowo zrealizowane projekty można znaleźć na stronie </w:t>
      </w:r>
      <w:hyperlink r:id="rId5" w:history="1">
        <w:r w:rsidRPr="00CF263C">
          <w:rPr>
            <w:rStyle w:val="Hipercze"/>
            <w:rFonts w:ascii="Tahoma" w:hAnsi="Tahoma" w:cs="Tahoma"/>
          </w:rPr>
          <w:t>www.tesco.pl/pomagamy</w:t>
        </w:r>
      </w:hyperlink>
      <w:r>
        <w:rPr>
          <w:rFonts w:ascii="Tahoma" w:hAnsi="Tahoma" w:cs="Tahoma"/>
        </w:rPr>
        <w:t xml:space="preserve"> </w:t>
      </w:r>
    </w:p>
    <w:p w:rsidR="00137F60" w:rsidRDefault="00E5564C"/>
    <w:sectPr w:rsidR="00137F60" w:rsidSect="008A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0BF"/>
    <w:multiLevelType w:val="hybridMultilevel"/>
    <w:tmpl w:val="FFB0C4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4C6"/>
    <w:rsid w:val="000D54C6"/>
    <w:rsid w:val="004D4F62"/>
    <w:rsid w:val="008A086E"/>
    <w:rsid w:val="00D91FB4"/>
    <w:rsid w:val="00E5564C"/>
    <w:rsid w:val="00EB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4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D5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co.pl/pomaga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2707</Characters>
  <Application>Microsoft Office Word</Application>
  <DocSecurity>0</DocSecurity>
  <Lines>22</Lines>
  <Paragraphs>6</Paragraphs>
  <ScaleCrop>false</ScaleCrop>
  <Company>um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Szymanski</dc:creator>
  <cp:lastModifiedBy>Piotr Szymanski</cp:lastModifiedBy>
  <cp:revision>2</cp:revision>
  <dcterms:created xsi:type="dcterms:W3CDTF">2018-05-10T05:43:00Z</dcterms:created>
  <dcterms:modified xsi:type="dcterms:W3CDTF">2018-05-10T05:47:00Z</dcterms:modified>
</cp:coreProperties>
</file>