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A0" w:rsidRDefault="007769F3" w:rsidP="00A879A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879A0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A35CC2">
        <w:rPr>
          <w:rFonts w:ascii="Times New Roman" w:hAnsi="Times New Roman" w:cs="Times New Roman"/>
          <w:sz w:val="20"/>
          <w:szCs w:val="20"/>
        </w:rPr>
        <w:t>z</w:t>
      </w:r>
      <w:r w:rsidR="00A879A0">
        <w:rPr>
          <w:rFonts w:ascii="Times New Roman" w:hAnsi="Times New Roman" w:cs="Times New Roman"/>
          <w:sz w:val="20"/>
          <w:szCs w:val="20"/>
        </w:rPr>
        <w:t xml:space="preserve">arządzenia </w:t>
      </w:r>
      <w:r w:rsidR="00A35CC2">
        <w:rPr>
          <w:rFonts w:ascii="Times New Roman" w:hAnsi="Times New Roman" w:cs="Times New Roman"/>
          <w:sz w:val="20"/>
          <w:szCs w:val="20"/>
        </w:rPr>
        <w:t>n</w:t>
      </w:r>
      <w:r w:rsidR="00A879A0">
        <w:rPr>
          <w:rFonts w:ascii="Times New Roman" w:hAnsi="Times New Roman" w:cs="Times New Roman"/>
          <w:sz w:val="20"/>
          <w:szCs w:val="20"/>
        </w:rPr>
        <w:t xml:space="preserve">r </w:t>
      </w:r>
      <w:r w:rsidR="0036194A" w:rsidRPr="0036194A">
        <w:rPr>
          <w:rFonts w:ascii="Times New Roman" w:hAnsi="Times New Roman" w:cs="Times New Roman"/>
          <w:sz w:val="20"/>
          <w:szCs w:val="20"/>
        </w:rPr>
        <w:t>553/53/2020</w:t>
      </w:r>
    </w:p>
    <w:p w:rsidR="00A879A0" w:rsidRDefault="00A35CC2" w:rsidP="00A879A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A879A0">
        <w:rPr>
          <w:rFonts w:ascii="Times New Roman" w:hAnsi="Times New Roman" w:cs="Times New Roman"/>
          <w:sz w:val="20"/>
          <w:szCs w:val="20"/>
        </w:rPr>
        <w:t>urmistrza Rumi z</w:t>
      </w:r>
      <w:r w:rsidR="0036194A">
        <w:rPr>
          <w:rFonts w:ascii="Times New Roman" w:hAnsi="Times New Roman" w:cs="Times New Roman"/>
          <w:sz w:val="20"/>
          <w:szCs w:val="20"/>
        </w:rPr>
        <w:t xml:space="preserve"> 20</w:t>
      </w:r>
      <w:r w:rsidR="00CD1958">
        <w:rPr>
          <w:rFonts w:ascii="Times New Roman" w:hAnsi="Times New Roman" w:cs="Times New Roman"/>
          <w:sz w:val="20"/>
          <w:szCs w:val="20"/>
        </w:rPr>
        <w:t xml:space="preserve">.02.2020 r. </w:t>
      </w:r>
    </w:p>
    <w:p w:rsidR="00A879A0" w:rsidRPr="00F50F96" w:rsidRDefault="00A879A0" w:rsidP="00A879A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46A03" w:rsidRPr="00BF7956" w:rsidRDefault="00B32211" w:rsidP="00B32211">
      <w:pPr>
        <w:jc w:val="center"/>
        <w:rPr>
          <w:rFonts w:ascii="Times New Roman" w:hAnsi="Times New Roman" w:cs="Times New Roman"/>
          <w:b/>
        </w:rPr>
      </w:pPr>
      <w:r w:rsidRPr="00BF7956">
        <w:rPr>
          <w:rFonts w:ascii="Times New Roman" w:hAnsi="Times New Roman" w:cs="Times New Roman"/>
          <w:b/>
        </w:rPr>
        <w:t xml:space="preserve">Regulamin </w:t>
      </w:r>
      <w:r w:rsidR="00A879A0" w:rsidRPr="00BF7956">
        <w:rPr>
          <w:rFonts w:ascii="Times New Roman" w:hAnsi="Times New Roman" w:cs="Times New Roman"/>
          <w:b/>
        </w:rPr>
        <w:t xml:space="preserve">interaktywnego turnieju </w:t>
      </w:r>
      <w:r w:rsidRPr="00BF7956">
        <w:rPr>
          <w:rFonts w:ascii="Times New Roman" w:hAnsi="Times New Roman" w:cs="Times New Roman"/>
          <w:b/>
        </w:rPr>
        <w:t xml:space="preserve">wiedzy o </w:t>
      </w:r>
      <w:r w:rsidR="0036194A">
        <w:rPr>
          <w:rFonts w:ascii="Times New Roman" w:hAnsi="Times New Roman" w:cs="Times New Roman"/>
          <w:b/>
        </w:rPr>
        <w:t xml:space="preserve">samorządzie terytorialnym i Rumi </w:t>
      </w:r>
    </w:p>
    <w:p w:rsidR="00A879A0" w:rsidRPr="00BF7956" w:rsidRDefault="00A879A0" w:rsidP="0053485E">
      <w:pPr>
        <w:jc w:val="center"/>
        <w:rPr>
          <w:rFonts w:ascii="Times New Roman" w:hAnsi="Times New Roman" w:cs="Times New Roman"/>
          <w:b/>
        </w:rPr>
      </w:pPr>
      <w:r w:rsidRPr="00BF7956">
        <w:rPr>
          <w:rFonts w:ascii="Times New Roman" w:hAnsi="Times New Roman" w:cs="Times New Roman"/>
          <w:b/>
        </w:rPr>
        <w:t xml:space="preserve">Postanowienia Ogólne </w:t>
      </w:r>
    </w:p>
    <w:p w:rsidR="00A879A0" w:rsidRPr="00BF7956" w:rsidRDefault="00A879A0" w:rsidP="002F5B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>Organizatorem interaktywnego tur</w:t>
      </w:r>
      <w:r w:rsidR="00D35BDF" w:rsidRPr="00BF7956">
        <w:rPr>
          <w:rFonts w:ascii="Times New Roman" w:hAnsi="Times New Roman" w:cs="Times New Roman"/>
        </w:rPr>
        <w:t xml:space="preserve">nieju jest </w:t>
      </w:r>
      <w:r w:rsidR="00A35CC2" w:rsidRPr="00BF7956">
        <w:rPr>
          <w:rFonts w:ascii="Times New Roman" w:hAnsi="Times New Roman" w:cs="Times New Roman"/>
        </w:rPr>
        <w:t xml:space="preserve">gmina </w:t>
      </w:r>
      <w:r w:rsidR="00D35BDF" w:rsidRPr="00BF7956">
        <w:rPr>
          <w:rFonts w:ascii="Times New Roman" w:hAnsi="Times New Roman" w:cs="Times New Roman"/>
        </w:rPr>
        <w:t>Rumia,</w:t>
      </w:r>
      <w:r w:rsidR="0036194A">
        <w:rPr>
          <w:rFonts w:ascii="Times New Roman" w:hAnsi="Times New Roman" w:cs="Times New Roman"/>
        </w:rPr>
        <w:t xml:space="preserve"> współorganizatorem jest Miejski Ośrodek Sportu i Rekreacji w Rumi, </w:t>
      </w:r>
      <w:r w:rsidR="00D35BDF" w:rsidRPr="00BF7956">
        <w:rPr>
          <w:rFonts w:ascii="Times New Roman" w:hAnsi="Times New Roman" w:cs="Times New Roman"/>
        </w:rPr>
        <w:t xml:space="preserve"> a jego realizatorem firma</w:t>
      </w:r>
      <w:r w:rsidRPr="00BF7956">
        <w:rPr>
          <w:rFonts w:ascii="Times New Roman" w:hAnsi="Times New Roman" w:cs="Times New Roman"/>
        </w:rPr>
        <w:t xml:space="preserve"> </w:t>
      </w:r>
      <w:r w:rsidRPr="00BF7956">
        <w:rPr>
          <w:rFonts w:ascii="Times New Roman" w:hAnsi="Times New Roman" w:cs="Times New Roman"/>
          <w:color w:val="000000"/>
        </w:rPr>
        <w:t>Quizspotter.</w:t>
      </w:r>
      <w:r w:rsidRPr="00BF7956">
        <w:rPr>
          <w:rFonts w:ascii="Times New Roman" w:hAnsi="Times New Roman" w:cs="Times New Roman"/>
        </w:rPr>
        <w:t xml:space="preserve"> </w:t>
      </w:r>
    </w:p>
    <w:p w:rsidR="00D35BDF" w:rsidRPr="00BF7956" w:rsidRDefault="00D35BDF" w:rsidP="00843A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>Celem i</w:t>
      </w:r>
      <w:r w:rsidR="00843AC4" w:rsidRPr="00BF7956">
        <w:rPr>
          <w:rFonts w:ascii="Times New Roman" w:hAnsi="Times New Roman" w:cs="Times New Roman"/>
        </w:rPr>
        <w:t>nteraktywnego turnieju jest:</w:t>
      </w:r>
      <w:r w:rsidR="002F7350">
        <w:rPr>
          <w:rFonts w:ascii="Times New Roman" w:hAnsi="Times New Roman" w:cs="Times New Roman"/>
        </w:rPr>
        <w:t xml:space="preserve"> </w:t>
      </w:r>
      <w:r w:rsidR="00843AC4" w:rsidRPr="00BF7956">
        <w:rPr>
          <w:rFonts w:ascii="Times New Roman" w:hAnsi="Times New Roman" w:cs="Times New Roman"/>
        </w:rPr>
        <w:t xml:space="preserve">przybliżanie wiedzy o </w:t>
      </w:r>
      <w:r w:rsidR="0036194A">
        <w:rPr>
          <w:rFonts w:ascii="Times New Roman" w:hAnsi="Times New Roman" w:cs="Times New Roman"/>
        </w:rPr>
        <w:t>sa</w:t>
      </w:r>
      <w:r w:rsidR="00753F2A">
        <w:rPr>
          <w:rFonts w:ascii="Times New Roman" w:hAnsi="Times New Roman" w:cs="Times New Roman"/>
        </w:rPr>
        <w:t>morządzie terytorialnym i</w:t>
      </w:r>
      <w:r w:rsidR="002F7350">
        <w:rPr>
          <w:rFonts w:ascii="Times New Roman" w:hAnsi="Times New Roman" w:cs="Times New Roman"/>
        </w:rPr>
        <w:t xml:space="preserve"> mieście</w:t>
      </w:r>
      <w:r w:rsidR="00753F2A">
        <w:rPr>
          <w:rFonts w:ascii="Times New Roman" w:hAnsi="Times New Roman" w:cs="Times New Roman"/>
        </w:rPr>
        <w:t xml:space="preserve"> Rumi</w:t>
      </w:r>
      <w:r w:rsidR="002F7350">
        <w:rPr>
          <w:rFonts w:ascii="Times New Roman" w:hAnsi="Times New Roman" w:cs="Times New Roman"/>
        </w:rPr>
        <w:t>,</w:t>
      </w:r>
      <w:r w:rsidR="002F7350" w:rsidRPr="002F7350">
        <w:rPr>
          <w:rFonts w:ascii="Times New Roman" w:hAnsi="Times New Roman" w:cs="Times New Roman"/>
        </w:rPr>
        <w:t xml:space="preserve"> </w:t>
      </w:r>
      <w:r w:rsidR="002F7350" w:rsidRPr="00BF7956">
        <w:rPr>
          <w:rFonts w:ascii="Times New Roman" w:hAnsi="Times New Roman" w:cs="Times New Roman"/>
        </w:rPr>
        <w:t>kształtowanie postaw obywatelskich</w:t>
      </w:r>
      <w:r w:rsidR="002F7350">
        <w:rPr>
          <w:rFonts w:ascii="Times New Roman" w:hAnsi="Times New Roman" w:cs="Times New Roman"/>
        </w:rPr>
        <w:t xml:space="preserve"> </w:t>
      </w:r>
      <w:r w:rsidR="00753F2A">
        <w:rPr>
          <w:rFonts w:ascii="Times New Roman" w:hAnsi="Times New Roman" w:cs="Times New Roman"/>
        </w:rPr>
        <w:t xml:space="preserve"> oraz integracja lokalnej społeczności. </w:t>
      </w:r>
    </w:p>
    <w:p w:rsidR="00C7628B" w:rsidRPr="0076631A" w:rsidRDefault="000736C1" w:rsidP="00C762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 xml:space="preserve">Uczestnikami mogą być wyłącznie drużyny składające się z </w:t>
      </w:r>
      <w:r w:rsidR="0036194A">
        <w:rPr>
          <w:rFonts w:ascii="Times New Roman" w:hAnsi="Times New Roman" w:cs="Times New Roman"/>
        </w:rPr>
        <w:t>mieszkańców Rumi</w:t>
      </w:r>
      <w:r w:rsidR="00E433D8" w:rsidRPr="00BF7956">
        <w:rPr>
          <w:rFonts w:ascii="Times New Roman" w:hAnsi="Times New Roman" w:cs="Times New Roman"/>
        </w:rPr>
        <w:t xml:space="preserve">, </w:t>
      </w:r>
      <w:r w:rsidR="00E433D8" w:rsidRPr="00BF7956">
        <w:rPr>
          <w:rFonts w:ascii="Times New Roman" w:hAnsi="Times New Roman" w:cs="Times New Roman"/>
          <w:color w:val="000000"/>
        </w:rPr>
        <w:t>które po przesłaniu poprawnie wypełnionej karty zgłoszenia zostały przez Organizatora zakwalifikowane do turnieju.</w:t>
      </w:r>
    </w:p>
    <w:p w:rsidR="0076631A" w:rsidRPr="00BF7956" w:rsidRDefault="0076631A" w:rsidP="00C762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Uczestnikami turnieju mogą być </w:t>
      </w:r>
      <w:r w:rsidR="00812C8F">
        <w:rPr>
          <w:rFonts w:ascii="Times New Roman" w:hAnsi="Times New Roman" w:cs="Times New Roman"/>
          <w:color w:val="000000"/>
        </w:rPr>
        <w:t xml:space="preserve">pracownicy </w:t>
      </w:r>
      <w:r>
        <w:rPr>
          <w:rFonts w:ascii="Times New Roman" w:hAnsi="Times New Roman" w:cs="Times New Roman"/>
          <w:color w:val="000000"/>
        </w:rPr>
        <w:t>urzę</w:t>
      </w:r>
      <w:r w:rsidR="002F7350">
        <w:rPr>
          <w:rFonts w:ascii="Times New Roman" w:hAnsi="Times New Roman" w:cs="Times New Roman"/>
          <w:color w:val="000000"/>
        </w:rPr>
        <w:t xml:space="preserve">du miasta, </w:t>
      </w:r>
      <w:r w:rsidR="0020017B">
        <w:rPr>
          <w:rFonts w:ascii="Times New Roman" w:hAnsi="Times New Roman" w:cs="Times New Roman"/>
          <w:color w:val="000000"/>
        </w:rPr>
        <w:t>przedstawiciele władz miasta i Rady Miejskiej Rumi</w:t>
      </w:r>
      <w:r w:rsidR="002F7350">
        <w:rPr>
          <w:rFonts w:ascii="Times New Roman" w:hAnsi="Times New Roman" w:cs="Times New Roman"/>
          <w:color w:val="000000"/>
        </w:rPr>
        <w:t xml:space="preserve"> (oficjalne reprezentacje)</w:t>
      </w:r>
      <w:r w:rsidR="0020017B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ale w przypadku zdobyci</w:t>
      </w:r>
      <w:r w:rsidR="002F7350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największej liczby punktów </w:t>
      </w:r>
      <w:r w:rsidR="0020017B">
        <w:rPr>
          <w:rFonts w:ascii="Times New Roman" w:hAnsi="Times New Roman" w:cs="Times New Roman"/>
          <w:color w:val="000000"/>
        </w:rPr>
        <w:t xml:space="preserve">i zajęcia I miejsca </w:t>
      </w:r>
      <w:r>
        <w:rPr>
          <w:rFonts w:ascii="Times New Roman" w:hAnsi="Times New Roman" w:cs="Times New Roman"/>
          <w:color w:val="000000"/>
        </w:rPr>
        <w:t xml:space="preserve">nie otrzymają oni nagrody głównej. W takim przypadku otrzymają tylko </w:t>
      </w:r>
      <w:r w:rsidR="00EF074A">
        <w:rPr>
          <w:rFonts w:ascii="Times New Roman" w:hAnsi="Times New Roman" w:cs="Times New Roman"/>
          <w:color w:val="000000"/>
        </w:rPr>
        <w:t>upominki</w:t>
      </w:r>
      <w:r>
        <w:rPr>
          <w:rFonts w:ascii="Times New Roman" w:hAnsi="Times New Roman" w:cs="Times New Roman"/>
          <w:color w:val="000000"/>
        </w:rPr>
        <w:t xml:space="preserve"> </w:t>
      </w:r>
      <w:r w:rsidR="0020017B">
        <w:rPr>
          <w:rFonts w:ascii="Times New Roman" w:hAnsi="Times New Roman" w:cs="Times New Roman"/>
          <w:color w:val="000000"/>
        </w:rPr>
        <w:t xml:space="preserve">rzeczowe za uczestnictwo.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E433D8" w:rsidRPr="00BF7956" w:rsidRDefault="00E433D8" w:rsidP="00843A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>Każda drużyna składa się z trzech osób, które najpóźni</w:t>
      </w:r>
      <w:r w:rsidR="009C401E" w:rsidRPr="00BF7956">
        <w:rPr>
          <w:rFonts w:ascii="Times New Roman" w:hAnsi="Times New Roman" w:cs="Times New Roman"/>
        </w:rPr>
        <w:t>ej w dniu turnieju ukończyły 1</w:t>
      </w:r>
      <w:r w:rsidR="0036194A">
        <w:rPr>
          <w:rFonts w:ascii="Times New Roman" w:hAnsi="Times New Roman" w:cs="Times New Roman"/>
        </w:rPr>
        <w:t>8</w:t>
      </w:r>
      <w:r w:rsidR="009C401E" w:rsidRPr="00BF7956">
        <w:rPr>
          <w:rFonts w:ascii="Times New Roman" w:hAnsi="Times New Roman" w:cs="Times New Roman"/>
        </w:rPr>
        <w:t>. rok życia.</w:t>
      </w:r>
      <w:r w:rsidR="00EE2794">
        <w:rPr>
          <w:rFonts w:ascii="Times New Roman" w:hAnsi="Times New Roman" w:cs="Times New Roman"/>
        </w:rPr>
        <w:t xml:space="preserve"> </w:t>
      </w:r>
    </w:p>
    <w:p w:rsidR="00E433D8" w:rsidRPr="00BF7956" w:rsidRDefault="00C7628B" w:rsidP="00843A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>Warunkiem uczestnictwa jest dostarczenie wypełnionej karty zgłoszenia (załącznik nr 1 do niniejszego Regulami</w:t>
      </w:r>
      <w:r w:rsidR="009C401E" w:rsidRPr="00BF7956">
        <w:rPr>
          <w:rFonts w:ascii="Times New Roman" w:hAnsi="Times New Roman" w:cs="Times New Roman"/>
        </w:rPr>
        <w:t xml:space="preserve">nu) do siedziby Urzędu Miasta </w:t>
      </w:r>
      <w:r w:rsidRPr="00BF7956">
        <w:rPr>
          <w:rFonts w:ascii="Times New Roman" w:hAnsi="Times New Roman" w:cs="Times New Roman"/>
        </w:rPr>
        <w:t xml:space="preserve">Rumi, pokój </w:t>
      </w:r>
      <w:r w:rsidR="009C401E" w:rsidRPr="00BF7956">
        <w:rPr>
          <w:rFonts w:ascii="Times New Roman" w:hAnsi="Times New Roman" w:cs="Times New Roman"/>
        </w:rPr>
        <w:t xml:space="preserve">nr </w:t>
      </w:r>
      <w:r w:rsidR="00A6157F">
        <w:rPr>
          <w:rFonts w:ascii="Times New Roman" w:hAnsi="Times New Roman" w:cs="Times New Roman"/>
        </w:rPr>
        <w:t xml:space="preserve">113 lub mailowo na adres </w:t>
      </w:r>
      <w:hyperlink r:id="rId6" w:history="1">
        <w:r w:rsidR="00A6157F" w:rsidRPr="00540828">
          <w:rPr>
            <w:rStyle w:val="Hipercze"/>
            <w:rFonts w:ascii="Times New Roman" w:hAnsi="Times New Roman" w:cs="Times New Roman"/>
          </w:rPr>
          <w:t>promocja@rumia.eu</w:t>
        </w:r>
      </w:hyperlink>
      <w:r w:rsidR="00A6157F">
        <w:rPr>
          <w:rFonts w:ascii="Times New Roman" w:hAnsi="Times New Roman" w:cs="Times New Roman"/>
        </w:rPr>
        <w:t xml:space="preserve">. Decyduje data wpływu, a nie data nadania. </w:t>
      </w:r>
    </w:p>
    <w:p w:rsidR="00C7628B" w:rsidRPr="00BF7956" w:rsidRDefault="00C7628B" w:rsidP="00843A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 xml:space="preserve">Kartę zgłoszenia należy dostarczyć w </w:t>
      </w:r>
      <w:r w:rsidR="0035773C" w:rsidRPr="00BF7956">
        <w:rPr>
          <w:rFonts w:ascii="Times New Roman" w:hAnsi="Times New Roman" w:cs="Times New Roman"/>
        </w:rPr>
        <w:t xml:space="preserve">terminie do </w:t>
      </w:r>
      <w:r w:rsidR="00457AB9">
        <w:rPr>
          <w:rFonts w:ascii="Times New Roman" w:hAnsi="Times New Roman" w:cs="Times New Roman"/>
        </w:rPr>
        <w:t>10</w:t>
      </w:r>
      <w:r w:rsidRPr="00BF7956">
        <w:rPr>
          <w:rFonts w:ascii="Times New Roman" w:hAnsi="Times New Roman" w:cs="Times New Roman"/>
        </w:rPr>
        <w:t xml:space="preserve">.03.2020 r. </w:t>
      </w:r>
    </w:p>
    <w:p w:rsidR="00145933" w:rsidRPr="00BF7956" w:rsidRDefault="00145933" w:rsidP="005D74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>Zakres tematyczny</w:t>
      </w:r>
      <w:r w:rsidR="005C7868" w:rsidRPr="00BF7956">
        <w:rPr>
          <w:rFonts w:ascii="Times New Roman" w:hAnsi="Times New Roman" w:cs="Times New Roman"/>
        </w:rPr>
        <w:t xml:space="preserve"> turnieju</w:t>
      </w:r>
      <w:r w:rsidR="00E77444" w:rsidRPr="00BF7956">
        <w:rPr>
          <w:rFonts w:ascii="Times New Roman" w:hAnsi="Times New Roman" w:cs="Times New Roman"/>
        </w:rPr>
        <w:t xml:space="preserve">: </w:t>
      </w:r>
      <w:r w:rsidR="003438DF">
        <w:rPr>
          <w:rFonts w:ascii="Times New Roman" w:hAnsi="Times New Roman" w:cs="Times New Roman"/>
        </w:rPr>
        <w:t xml:space="preserve">30 lat samorządu terytorialnego </w:t>
      </w:r>
      <w:r w:rsidR="00812C8F">
        <w:rPr>
          <w:rFonts w:ascii="Times New Roman" w:hAnsi="Times New Roman" w:cs="Times New Roman"/>
        </w:rPr>
        <w:t>w Polsce oraz Rumia m.in.:</w:t>
      </w:r>
      <w:r w:rsidR="003438DF">
        <w:rPr>
          <w:rFonts w:ascii="Times New Roman" w:hAnsi="Times New Roman" w:cs="Times New Roman"/>
        </w:rPr>
        <w:t xml:space="preserve"> </w:t>
      </w:r>
      <w:r w:rsidR="005D7453" w:rsidRPr="005D7453">
        <w:rPr>
          <w:rFonts w:ascii="Times New Roman" w:hAnsi="Times New Roman" w:cs="Times New Roman"/>
        </w:rPr>
        <w:t>symbole miejskie, znane osoby, wydarzenia kulturalne i sportowe, historia (najważniejsze wydarzenia),</w:t>
      </w:r>
      <w:r w:rsidR="00812C8F">
        <w:rPr>
          <w:rFonts w:ascii="Times New Roman" w:hAnsi="Times New Roman" w:cs="Times New Roman"/>
        </w:rPr>
        <w:t xml:space="preserve">miasta partnerskie. </w:t>
      </w:r>
      <w:r w:rsidR="005D7453" w:rsidRPr="005D7453">
        <w:rPr>
          <w:rFonts w:ascii="Times New Roman" w:hAnsi="Times New Roman" w:cs="Times New Roman"/>
        </w:rPr>
        <w:t xml:space="preserve"> </w:t>
      </w:r>
      <w:r w:rsidR="0053485E" w:rsidRPr="00BF7956">
        <w:rPr>
          <w:rFonts w:ascii="Times New Roman" w:hAnsi="Times New Roman" w:cs="Times New Roman"/>
        </w:rPr>
        <w:t xml:space="preserve"> </w:t>
      </w:r>
    </w:p>
    <w:p w:rsidR="00145933" w:rsidRPr="00BF7956" w:rsidRDefault="0093457C" w:rsidP="001459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>Interaktywny turniej odbędzie się 2</w:t>
      </w:r>
      <w:r w:rsidR="002907D8">
        <w:rPr>
          <w:rFonts w:ascii="Times New Roman" w:hAnsi="Times New Roman" w:cs="Times New Roman"/>
        </w:rPr>
        <w:t>0</w:t>
      </w:r>
      <w:r w:rsidRPr="00BF7956">
        <w:rPr>
          <w:rFonts w:ascii="Times New Roman" w:hAnsi="Times New Roman" w:cs="Times New Roman"/>
        </w:rPr>
        <w:t xml:space="preserve">.03.2020 r. </w:t>
      </w:r>
      <w:r w:rsidR="00A111F5" w:rsidRPr="00BF7956">
        <w:rPr>
          <w:rFonts w:ascii="Times New Roman" w:hAnsi="Times New Roman" w:cs="Times New Roman"/>
        </w:rPr>
        <w:t>w</w:t>
      </w:r>
      <w:r w:rsidRPr="00BF7956">
        <w:rPr>
          <w:rFonts w:ascii="Times New Roman" w:hAnsi="Times New Roman" w:cs="Times New Roman"/>
        </w:rPr>
        <w:t xml:space="preserve"> hali Miejskiego Ośrodka Sportu i Rekreacji w Rumi. </w:t>
      </w:r>
    </w:p>
    <w:p w:rsidR="00145933" w:rsidRPr="00BF7956" w:rsidRDefault="00145933" w:rsidP="001459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  <w:color w:val="000000"/>
        </w:rPr>
        <w:t xml:space="preserve">Każda drużyna na czas interaktywnego turnieju </w:t>
      </w:r>
      <w:r w:rsidR="0035773C" w:rsidRPr="00BF7956">
        <w:rPr>
          <w:rFonts w:ascii="Times New Roman" w:hAnsi="Times New Roman" w:cs="Times New Roman"/>
          <w:color w:val="000000"/>
        </w:rPr>
        <w:t xml:space="preserve">otrzyma tablet </w:t>
      </w:r>
      <w:r w:rsidRPr="00BF7956">
        <w:rPr>
          <w:rFonts w:ascii="Times New Roman" w:hAnsi="Times New Roman" w:cs="Times New Roman"/>
          <w:color w:val="000000"/>
        </w:rPr>
        <w:t>niezbędn</w:t>
      </w:r>
      <w:r w:rsidR="0035773C" w:rsidRPr="00BF7956">
        <w:rPr>
          <w:rFonts w:ascii="Times New Roman" w:hAnsi="Times New Roman" w:cs="Times New Roman"/>
          <w:color w:val="000000"/>
        </w:rPr>
        <w:t>y</w:t>
      </w:r>
      <w:r w:rsidRPr="00BF7956">
        <w:rPr>
          <w:rFonts w:ascii="Times New Roman" w:hAnsi="Times New Roman" w:cs="Times New Roman"/>
          <w:color w:val="000000"/>
        </w:rPr>
        <w:t xml:space="preserve"> do uczestnictwa</w:t>
      </w:r>
      <w:bookmarkStart w:id="0" w:name="_GoBack"/>
      <w:bookmarkEnd w:id="0"/>
      <w:r w:rsidRPr="00BF7956">
        <w:rPr>
          <w:rFonts w:ascii="Times New Roman" w:hAnsi="Times New Roman" w:cs="Times New Roman"/>
          <w:color w:val="000000"/>
        </w:rPr>
        <w:t xml:space="preserve"> w </w:t>
      </w:r>
      <w:r w:rsidR="0035773C" w:rsidRPr="00BF7956">
        <w:rPr>
          <w:rFonts w:ascii="Times New Roman" w:hAnsi="Times New Roman" w:cs="Times New Roman"/>
          <w:color w:val="000000"/>
        </w:rPr>
        <w:t>grze.</w:t>
      </w:r>
    </w:p>
    <w:p w:rsidR="00145933" w:rsidRPr="00BF7956" w:rsidRDefault="0035773C" w:rsidP="00E708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>Podczas zapisów drużyny posługują się pełną nazwą</w:t>
      </w:r>
      <w:r w:rsidR="00145933" w:rsidRPr="00BF7956">
        <w:rPr>
          <w:rFonts w:ascii="Times New Roman" w:hAnsi="Times New Roman" w:cs="Times New Roman"/>
        </w:rPr>
        <w:t xml:space="preserve">. </w:t>
      </w:r>
      <w:r w:rsidR="0076631A">
        <w:rPr>
          <w:rFonts w:ascii="Times New Roman" w:hAnsi="Times New Roman" w:cs="Times New Roman"/>
        </w:rPr>
        <w:t xml:space="preserve">Nazwa nie może być obraźliwa </w:t>
      </w:r>
      <w:r w:rsidR="005A48FD">
        <w:rPr>
          <w:rFonts w:ascii="Times New Roman" w:hAnsi="Times New Roman" w:cs="Times New Roman"/>
        </w:rPr>
        <w:t xml:space="preserve">              </w:t>
      </w:r>
      <w:r w:rsidR="0076631A">
        <w:rPr>
          <w:rFonts w:ascii="Times New Roman" w:hAnsi="Times New Roman" w:cs="Times New Roman"/>
        </w:rPr>
        <w:t xml:space="preserve">i wulgarna. </w:t>
      </w:r>
      <w:r w:rsidR="00E708EF">
        <w:rPr>
          <w:rFonts w:ascii="Times New Roman" w:hAnsi="Times New Roman" w:cs="Times New Roman"/>
        </w:rPr>
        <w:t>Organizator ma prawo zmie</w:t>
      </w:r>
      <w:r w:rsidR="00E708EF" w:rsidRPr="00E708EF">
        <w:rPr>
          <w:rFonts w:ascii="Times New Roman" w:hAnsi="Times New Roman" w:cs="Times New Roman"/>
        </w:rPr>
        <w:t>nić nazwę drużyny o czym poinformuję właściwą drużynę.</w:t>
      </w:r>
    </w:p>
    <w:p w:rsidR="00145933" w:rsidRPr="00BF7956" w:rsidRDefault="00145933" w:rsidP="001459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 xml:space="preserve">Interaktywny turniej zostanie przeprowadzony w nowoczesnej formule </w:t>
      </w:r>
      <w:r w:rsidR="00695D68" w:rsidRPr="00BF7956">
        <w:rPr>
          <w:rFonts w:ascii="Times New Roman" w:hAnsi="Times New Roman" w:cs="Times New Roman"/>
        </w:rPr>
        <w:t xml:space="preserve">quizspotter, która umożliwia obserwowanie pytań oraz </w:t>
      </w:r>
      <w:r w:rsidR="0035773C" w:rsidRPr="00BF7956">
        <w:rPr>
          <w:rFonts w:ascii="Times New Roman" w:hAnsi="Times New Roman" w:cs="Times New Roman"/>
        </w:rPr>
        <w:t xml:space="preserve">bieżącego </w:t>
      </w:r>
      <w:r w:rsidR="00695D68" w:rsidRPr="00BF7956">
        <w:rPr>
          <w:rFonts w:ascii="Times New Roman" w:hAnsi="Times New Roman" w:cs="Times New Roman"/>
        </w:rPr>
        <w:t xml:space="preserve">rankingu </w:t>
      </w:r>
      <w:r w:rsidR="0035773C" w:rsidRPr="00BF7956">
        <w:rPr>
          <w:rFonts w:ascii="Times New Roman" w:hAnsi="Times New Roman" w:cs="Times New Roman"/>
        </w:rPr>
        <w:t xml:space="preserve">drużyn na dużym ekranie. Rozgrywka odbywa się </w:t>
      </w:r>
      <w:r w:rsidR="00695D68" w:rsidRPr="00BF7956">
        <w:rPr>
          <w:rFonts w:ascii="Times New Roman" w:hAnsi="Times New Roman" w:cs="Times New Roman"/>
        </w:rPr>
        <w:t xml:space="preserve">przy udziale publiczności zgromadzonej w miejscu imprezy. </w:t>
      </w:r>
    </w:p>
    <w:p w:rsidR="00A65D94" w:rsidRPr="00BF7956" w:rsidRDefault="00A65D94" w:rsidP="00A65D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lastRenderedPageBreak/>
        <w:t xml:space="preserve">Na pytanie prezentowane na ekranie należy </w:t>
      </w:r>
      <w:r w:rsidR="00DB1960" w:rsidRPr="00BF7956">
        <w:rPr>
          <w:rFonts w:ascii="Times New Roman" w:hAnsi="Times New Roman" w:cs="Times New Roman"/>
        </w:rPr>
        <w:t>odpowiedzieć drużynowo</w:t>
      </w:r>
      <w:r w:rsidRPr="00BF7956">
        <w:rPr>
          <w:rFonts w:ascii="Times New Roman" w:hAnsi="Times New Roman" w:cs="Times New Roman"/>
        </w:rPr>
        <w:t xml:space="preserve">, używając powierzonego tabletu. </w:t>
      </w:r>
    </w:p>
    <w:p w:rsidR="00A65D94" w:rsidRPr="00BF7956" w:rsidRDefault="00A65D94" w:rsidP="00A65D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>Odpowiedzi i aktualny wynik rywalizacji ukazują się na dużym ekranie po zakończeniu każdej rundy. Pytania będą prezentowane w formie czytanej (przez prowadzącego) oraz pisanej (na ekranie i na urządzeniach graczy).</w:t>
      </w:r>
    </w:p>
    <w:p w:rsidR="005B7C4F" w:rsidRPr="00BF7956" w:rsidRDefault="00DB1960" w:rsidP="00A65D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  <w:color w:val="000000"/>
        </w:rPr>
        <w:t>Drużyny</w:t>
      </w:r>
      <w:r w:rsidR="005B7C4F" w:rsidRPr="00BF7956">
        <w:rPr>
          <w:rFonts w:ascii="Times New Roman" w:hAnsi="Times New Roman" w:cs="Times New Roman"/>
          <w:color w:val="000000"/>
        </w:rPr>
        <w:t xml:space="preserve"> mają 30 s</w:t>
      </w:r>
      <w:r w:rsidR="0035773C" w:rsidRPr="00BF7956">
        <w:rPr>
          <w:rFonts w:ascii="Times New Roman" w:hAnsi="Times New Roman" w:cs="Times New Roman"/>
          <w:color w:val="000000"/>
        </w:rPr>
        <w:t xml:space="preserve">ekund na udzielenie odpowiedzi. Czas upływa </w:t>
      </w:r>
      <w:r w:rsidR="005B7C4F" w:rsidRPr="00BF7956">
        <w:rPr>
          <w:rFonts w:ascii="Times New Roman" w:hAnsi="Times New Roman" w:cs="Times New Roman"/>
          <w:color w:val="000000"/>
        </w:rPr>
        <w:t xml:space="preserve">od momentu wyświetlenia pytania. </w:t>
      </w:r>
    </w:p>
    <w:p w:rsidR="005B7C4F" w:rsidRPr="00BF7956" w:rsidRDefault="005B7C4F" w:rsidP="00A65D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  <w:color w:val="000000"/>
        </w:rPr>
        <w:t xml:space="preserve">Gracze wybierają jedną </w:t>
      </w:r>
      <w:r w:rsidR="0035773C" w:rsidRPr="00BF7956">
        <w:rPr>
          <w:rFonts w:ascii="Times New Roman" w:hAnsi="Times New Roman" w:cs="Times New Roman"/>
          <w:color w:val="000000"/>
        </w:rPr>
        <w:t>spośród czterech</w:t>
      </w:r>
      <w:r w:rsidRPr="00BF7956">
        <w:rPr>
          <w:rFonts w:ascii="Times New Roman" w:hAnsi="Times New Roman" w:cs="Times New Roman"/>
          <w:color w:val="000000"/>
        </w:rPr>
        <w:t xml:space="preserve"> zaproponowanych </w:t>
      </w:r>
      <w:r w:rsidR="0035773C" w:rsidRPr="00BF7956">
        <w:rPr>
          <w:rFonts w:ascii="Times New Roman" w:hAnsi="Times New Roman" w:cs="Times New Roman"/>
          <w:color w:val="000000"/>
        </w:rPr>
        <w:t xml:space="preserve">odpowiedzi </w:t>
      </w:r>
      <w:r w:rsidRPr="00BF7956">
        <w:rPr>
          <w:rFonts w:ascii="Times New Roman" w:hAnsi="Times New Roman" w:cs="Times New Roman"/>
          <w:color w:val="000000"/>
        </w:rPr>
        <w:t>lub wstrzymują się od odpowiedzi.</w:t>
      </w:r>
    </w:p>
    <w:p w:rsidR="00882408" w:rsidRPr="00BF7956" w:rsidRDefault="00882408" w:rsidP="005143E5">
      <w:pPr>
        <w:pStyle w:val="Akapitzlist"/>
        <w:numPr>
          <w:ilvl w:val="0"/>
          <w:numId w:val="1"/>
        </w:numPr>
        <w:spacing w:after="0" w:line="360" w:lineRule="auto"/>
        <w:ind w:right="-93"/>
        <w:jc w:val="both"/>
        <w:rPr>
          <w:rFonts w:ascii="Times New Roman" w:hAnsi="Times New Roman" w:cs="Times New Roman"/>
          <w:color w:val="000000"/>
        </w:rPr>
      </w:pPr>
      <w:r w:rsidRPr="00BF7956">
        <w:rPr>
          <w:rFonts w:ascii="Times New Roman" w:hAnsi="Times New Roman" w:cs="Times New Roman"/>
          <w:color w:val="000000"/>
        </w:rPr>
        <w:t>Poprawna odpowiedź jest nagradzana punktami, zaś błędna karana punktami ujemnymi.</w:t>
      </w:r>
    </w:p>
    <w:p w:rsidR="00A65D94" w:rsidRPr="00BF7956" w:rsidRDefault="005B7C4F" w:rsidP="00A65D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  <w:color w:val="000000"/>
        </w:rPr>
        <w:t xml:space="preserve">Interaktywny turniej składa się z 21 pytań. Wygrywa drużyna, która po 21 pytaniach zdobędzie najwięcej punktów. </w:t>
      </w:r>
    </w:p>
    <w:p w:rsidR="008A59DB" w:rsidRPr="00BF7956" w:rsidRDefault="008A59DB" w:rsidP="008A59DB">
      <w:pPr>
        <w:pStyle w:val="Akapitzlist"/>
        <w:numPr>
          <w:ilvl w:val="0"/>
          <w:numId w:val="1"/>
        </w:numPr>
        <w:spacing w:line="360" w:lineRule="auto"/>
        <w:ind w:right="-93"/>
        <w:jc w:val="both"/>
        <w:rPr>
          <w:rFonts w:ascii="Times New Roman" w:hAnsi="Times New Roman" w:cs="Times New Roman"/>
          <w:color w:val="000000"/>
        </w:rPr>
      </w:pPr>
      <w:r w:rsidRPr="00BF7956">
        <w:rPr>
          <w:rFonts w:ascii="Times New Roman" w:hAnsi="Times New Roman" w:cs="Times New Roman"/>
          <w:color w:val="000000"/>
        </w:rPr>
        <w:t>W sytuacji remisu, który nie pozwala na wyłonienie zwycięzcy</w:t>
      </w:r>
      <w:r w:rsidR="00882408" w:rsidRPr="00BF7956">
        <w:rPr>
          <w:rFonts w:ascii="Times New Roman" w:hAnsi="Times New Roman" w:cs="Times New Roman"/>
          <w:color w:val="000000"/>
        </w:rPr>
        <w:t>,</w:t>
      </w:r>
      <w:r w:rsidRPr="00BF7956">
        <w:rPr>
          <w:rFonts w:ascii="Times New Roman" w:hAnsi="Times New Roman" w:cs="Times New Roman"/>
          <w:color w:val="000000"/>
        </w:rPr>
        <w:t xml:space="preserve"> drużyny o tym samym wyniku otrzymają dodatkowe pytanie. </w:t>
      </w:r>
      <w:r w:rsidR="003438DF">
        <w:rPr>
          <w:rFonts w:ascii="Times New Roman" w:hAnsi="Times New Roman" w:cs="Times New Roman"/>
          <w:color w:val="000000"/>
        </w:rPr>
        <w:t>W tym wypadku wygrywa drużyna, która na dodatkowe pytanie odpowie prawidłowo i jako pierwsza.</w:t>
      </w:r>
    </w:p>
    <w:p w:rsidR="00705D99" w:rsidRPr="00BF7956" w:rsidRDefault="00705D99" w:rsidP="008A59DB">
      <w:pPr>
        <w:pStyle w:val="Akapitzlist"/>
        <w:numPr>
          <w:ilvl w:val="0"/>
          <w:numId w:val="1"/>
        </w:numPr>
        <w:spacing w:line="360" w:lineRule="auto"/>
        <w:ind w:right="-93"/>
        <w:jc w:val="both"/>
        <w:rPr>
          <w:rFonts w:ascii="Times New Roman" w:hAnsi="Times New Roman" w:cs="Times New Roman"/>
          <w:color w:val="000000"/>
        </w:rPr>
      </w:pPr>
      <w:r w:rsidRPr="00BF7956">
        <w:rPr>
          <w:rFonts w:ascii="Times New Roman" w:hAnsi="Times New Roman" w:cs="Times New Roman"/>
          <w:color w:val="000000"/>
        </w:rPr>
        <w:t xml:space="preserve">Podczas interaktywnego turnieju nie jest dozwolone korzystanie z pomocy dydaktycznych, telefonów oraz innych urządzeń multimedialnych. </w:t>
      </w:r>
    </w:p>
    <w:p w:rsidR="008A59DB" w:rsidRPr="00BF7956" w:rsidRDefault="008A59DB" w:rsidP="008A59DB">
      <w:pPr>
        <w:pStyle w:val="Akapitzlist"/>
        <w:numPr>
          <w:ilvl w:val="0"/>
          <w:numId w:val="1"/>
        </w:numPr>
        <w:spacing w:line="360" w:lineRule="auto"/>
        <w:ind w:right="-93"/>
        <w:jc w:val="both"/>
        <w:rPr>
          <w:rFonts w:ascii="Times New Roman" w:hAnsi="Times New Roman" w:cs="Times New Roman"/>
          <w:color w:val="000000"/>
        </w:rPr>
      </w:pPr>
      <w:r w:rsidRPr="00BF7956">
        <w:rPr>
          <w:rFonts w:ascii="Times New Roman" w:hAnsi="Times New Roman" w:cs="Times New Roman"/>
          <w:color w:val="000000"/>
        </w:rPr>
        <w:t>Na początku interaktywnego turnieju zostanie przeprowadzona wprowadzająca w zasady seria próbna.</w:t>
      </w:r>
    </w:p>
    <w:p w:rsidR="00586624" w:rsidRPr="00BF7956" w:rsidRDefault="00B510E7" w:rsidP="006733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 xml:space="preserve">Nagrodą główną </w:t>
      </w:r>
      <w:r w:rsidR="005143E5" w:rsidRPr="00BF7956">
        <w:rPr>
          <w:rFonts w:ascii="Times New Roman" w:hAnsi="Times New Roman" w:cs="Times New Roman"/>
        </w:rPr>
        <w:t>dla drużyny, która zdob</w:t>
      </w:r>
      <w:r w:rsidR="000E456B" w:rsidRPr="00BF7956">
        <w:rPr>
          <w:rFonts w:ascii="Times New Roman" w:hAnsi="Times New Roman" w:cs="Times New Roman"/>
        </w:rPr>
        <w:t>ędzie</w:t>
      </w:r>
      <w:r w:rsidR="005143E5" w:rsidRPr="00BF7956">
        <w:rPr>
          <w:rFonts w:ascii="Times New Roman" w:hAnsi="Times New Roman" w:cs="Times New Roman"/>
        </w:rPr>
        <w:t xml:space="preserve"> największą liczbę punktów</w:t>
      </w:r>
      <w:r w:rsidR="003438DF">
        <w:rPr>
          <w:rFonts w:ascii="Times New Roman" w:hAnsi="Times New Roman" w:cs="Times New Roman"/>
        </w:rPr>
        <w:t xml:space="preserve"> są trzy tablety, których fundatorem jest Miejski Ośrodek Sportu i Rekreacji w Rumi. </w:t>
      </w:r>
    </w:p>
    <w:p w:rsidR="006D2DAC" w:rsidRPr="00BF7956" w:rsidRDefault="00680534" w:rsidP="006D2D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 xml:space="preserve">Pozostałe drużyny biorące udział w interaktywnym turnieju otrzymają </w:t>
      </w:r>
      <w:r w:rsidR="00660BBD">
        <w:rPr>
          <w:rFonts w:ascii="Times New Roman" w:hAnsi="Times New Roman" w:cs="Times New Roman"/>
        </w:rPr>
        <w:t>upominki</w:t>
      </w:r>
      <w:r w:rsidRPr="00BF7956">
        <w:rPr>
          <w:rFonts w:ascii="Times New Roman" w:hAnsi="Times New Roman" w:cs="Times New Roman"/>
        </w:rPr>
        <w:t xml:space="preserve"> rzeczowe oraz dyplomy. </w:t>
      </w:r>
    </w:p>
    <w:p w:rsidR="003C4DBD" w:rsidRPr="00BF7956" w:rsidRDefault="009425DA" w:rsidP="006D2D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 xml:space="preserve">Nad prawidłowym przebiegiem </w:t>
      </w:r>
      <w:r w:rsidR="00085471" w:rsidRPr="00BF7956">
        <w:rPr>
          <w:rFonts w:ascii="Times New Roman" w:hAnsi="Times New Roman" w:cs="Times New Roman"/>
        </w:rPr>
        <w:t>interaktywnego turnieju</w:t>
      </w:r>
      <w:r w:rsidRPr="00BF7956">
        <w:rPr>
          <w:rFonts w:ascii="Times New Roman" w:hAnsi="Times New Roman" w:cs="Times New Roman"/>
        </w:rPr>
        <w:t xml:space="preserve"> czuwa trzyosobowa komisja powołana przez Organizatora. Decyzje komisji są ostateczne i nie przysługuje od nich odwołanie. </w:t>
      </w:r>
    </w:p>
    <w:p w:rsidR="00521ADC" w:rsidRPr="00BF7956" w:rsidRDefault="00CD025C" w:rsidP="00521A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>Szczegółow</w:t>
      </w:r>
      <w:r w:rsidR="00BF7956" w:rsidRPr="00BF7956">
        <w:rPr>
          <w:rFonts w:ascii="Times New Roman" w:hAnsi="Times New Roman" w:cs="Times New Roman"/>
        </w:rPr>
        <w:t>e</w:t>
      </w:r>
      <w:r w:rsidRPr="00BF7956">
        <w:rPr>
          <w:rFonts w:ascii="Times New Roman" w:hAnsi="Times New Roman" w:cs="Times New Roman"/>
        </w:rPr>
        <w:t xml:space="preserve"> informac</w:t>
      </w:r>
      <w:r w:rsidR="00BF7956" w:rsidRPr="00BF7956">
        <w:rPr>
          <w:rFonts w:ascii="Times New Roman" w:hAnsi="Times New Roman" w:cs="Times New Roman"/>
        </w:rPr>
        <w:t>je</w:t>
      </w:r>
      <w:r w:rsidRPr="00BF7956">
        <w:rPr>
          <w:rFonts w:ascii="Times New Roman" w:hAnsi="Times New Roman" w:cs="Times New Roman"/>
        </w:rPr>
        <w:t xml:space="preserve"> o interaktywnym turnieju można uzyskać w Referacie Promocji, Estetyzacji i Komunik</w:t>
      </w:r>
      <w:r w:rsidR="00BF7956" w:rsidRPr="00BF7956">
        <w:rPr>
          <w:rFonts w:ascii="Times New Roman" w:hAnsi="Times New Roman" w:cs="Times New Roman"/>
        </w:rPr>
        <w:t xml:space="preserve">acji Społecznej Urzędu Miasta </w:t>
      </w:r>
      <w:r w:rsidRPr="00BF7956">
        <w:rPr>
          <w:rFonts w:ascii="Times New Roman" w:hAnsi="Times New Roman" w:cs="Times New Roman"/>
        </w:rPr>
        <w:t xml:space="preserve">Rumi pod nr telefonu 58 679 66 01.  </w:t>
      </w:r>
    </w:p>
    <w:p w:rsidR="0018629B" w:rsidRPr="00BF7956" w:rsidRDefault="0018629B" w:rsidP="00F91D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 xml:space="preserve">Uczestnicy interaktywnego turnieju wyrażają zgodę na przetwarzanie swoich danych osobowych </w:t>
      </w:r>
      <w:r w:rsidR="00BF7956" w:rsidRPr="00BF7956">
        <w:rPr>
          <w:rFonts w:ascii="Times New Roman" w:hAnsi="Times New Roman" w:cs="Times New Roman"/>
        </w:rPr>
        <w:t xml:space="preserve">i </w:t>
      </w:r>
      <w:r w:rsidRPr="00BF7956">
        <w:rPr>
          <w:rFonts w:ascii="Times New Roman" w:hAnsi="Times New Roman" w:cs="Times New Roman"/>
        </w:rPr>
        <w:t>wizerunkowych na rzecz promocji interaktywnego turnieju wied</w:t>
      </w:r>
      <w:r w:rsidR="00BF7956" w:rsidRPr="00BF7956">
        <w:rPr>
          <w:rFonts w:ascii="Times New Roman" w:hAnsi="Times New Roman" w:cs="Times New Roman"/>
        </w:rPr>
        <w:t xml:space="preserve">zy o Unii Europejskiej. Dane </w:t>
      </w:r>
      <w:r w:rsidRPr="00BF7956">
        <w:rPr>
          <w:rFonts w:ascii="Times New Roman" w:hAnsi="Times New Roman" w:cs="Times New Roman"/>
        </w:rPr>
        <w:t>będą wykorzystane w mediach elektronicznych (oficjalna strona miasta, profil miasta na Facebooku i Instagramie, profil</w:t>
      </w:r>
      <w:r w:rsidR="000E32E5" w:rsidRPr="00BF7956">
        <w:rPr>
          <w:rFonts w:ascii="Times New Roman" w:hAnsi="Times New Roman" w:cs="Times New Roman"/>
        </w:rPr>
        <w:t>u</w:t>
      </w:r>
      <w:r w:rsidRPr="00BF7956">
        <w:rPr>
          <w:rFonts w:ascii="Times New Roman" w:hAnsi="Times New Roman" w:cs="Times New Roman"/>
        </w:rPr>
        <w:t xml:space="preserve"> burmistrza i jego zastępców w mediach społecznościowych</w:t>
      </w:r>
      <w:r w:rsidR="00BF7956" w:rsidRPr="00BF7956">
        <w:rPr>
          <w:rFonts w:ascii="Times New Roman" w:hAnsi="Times New Roman" w:cs="Times New Roman"/>
        </w:rPr>
        <w:t xml:space="preserve">), tradycyjnych Urzędu Miasta Rumi oraz w lokalnych mediach </w:t>
      </w:r>
      <w:r w:rsidR="00521ADC" w:rsidRPr="00BF7956">
        <w:rPr>
          <w:rFonts w:ascii="Times New Roman" w:hAnsi="Times New Roman" w:cs="Times New Roman"/>
        </w:rPr>
        <w:t xml:space="preserve">(m.in. </w:t>
      </w:r>
      <w:r w:rsidR="00BF7956" w:rsidRPr="00BF7956">
        <w:rPr>
          <w:rFonts w:ascii="Times New Roman" w:hAnsi="Times New Roman" w:cs="Times New Roman"/>
        </w:rPr>
        <w:t xml:space="preserve">w </w:t>
      </w:r>
      <w:r w:rsidR="00521ADC" w:rsidRPr="00BF7956">
        <w:rPr>
          <w:rFonts w:ascii="Times New Roman" w:hAnsi="Times New Roman" w:cs="Times New Roman"/>
        </w:rPr>
        <w:t xml:space="preserve">biuletynie „Rumskie Nowiny”, Expressie Powiatu Wejherowskiego, Gońcu Rumskim, Dzienniku Bałtyckim i jego dodatkach, portalu nadmorski24.pl, portalu gwe24.pl, portalu male-trojmiasto.pl). </w:t>
      </w:r>
      <w:r w:rsidR="00521ADC" w:rsidRPr="00BF7956">
        <w:rPr>
          <w:rFonts w:ascii="Times New Roman" w:hAnsi="Times New Roman" w:cs="Times New Roman"/>
          <w:b/>
        </w:rPr>
        <w:t xml:space="preserve">Administratorem pozyskanych danych jest </w:t>
      </w:r>
      <w:r w:rsidR="00BF7956" w:rsidRPr="00BF7956">
        <w:rPr>
          <w:rFonts w:ascii="Times New Roman" w:hAnsi="Times New Roman" w:cs="Times New Roman"/>
          <w:b/>
        </w:rPr>
        <w:t>b</w:t>
      </w:r>
      <w:r w:rsidR="00521ADC" w:rsidRPr="00BF7956">
        <w:rPr>
          <w:rFonts w:ascii="Times New Roman" w:hAnsi="Times New Roman" w:cs="Times New Roman"/>
          <w:b/>
        </w:rPr>
        <w:t>urmistrz Rumi, ul</w:t>
      </w:r>
      <w:r w:rsidR="00BF7956" w:rsidRPr="00BF7956">
        <w:rPr>
          <w:rFonts w:ascii="Times New Roman" w:hAnsi="Times New Roman" w:cs="Times New Roman"/>
          <w:b/>
        </w:rPr>
        <w:t>.</w:t>
      </w:r>
      <w:r w:rsidR="00521ADC" w:rsidRPr="00BF7956">
        <w:rPr>
          <w:rFonts w:ascii="Times New Roman" w:hAnsi="Times New Roman" w:cs="Times New Roman"/>
          <w:b/>
        </w:rPr>
        <w:t xml:space="preserve"> Sobieskiego 7, 84-230 Rumia. </w:t>
      </w:r>
      <w:r w:rsidR="00521ADC" w:rsidRPr="00BF7956">
        <w:rPr>
          <w:rFonts w:ascii="Times New Roman" w:hAnsi="Times New Roman" w:cs="Times New Roman"/>
        </w:rPr>
        <w:t xml:space="preserve">Kontakt z Inspektorem Ochrony Danych: </w:t>
      </w:r>
      <w:hyperlink r:id="rId7" w:history="1">
        <w:r w:rsidR="00521ADC" w:rsidRPr="00BF7956">
          <w:rPr>
            <w:rStyle w:val="Hipercze"/>
            <w:rFonts w:ascii="Times New Roman" w:hAnsi="Times New Roman" w:cs="Times New Roman"/>
          </w:rPr>
          <w:t>iod@um.rumia.pl</w:t>
        </w:r>
      </w:hyperlink>
      <w:r w:rsidR="00521ADC" w:rsidRPr="00BF7956">
        <w:rPr>
          <w:rFonts w:ascii="Times New Roman" w:hAnsi="Times New Roman" w:cs="Times New Roman"/>
        </w:rPr>
        <w:t xml:space="preserve">. </w:t>
      </w:r>
      <w:r w:rsidR="00521ADC" w:rsidRPr="00BF7956">
        <w:rPr>
          <w:rFonts w:ascii="Times New Roman" w:hAnsi="Times New Roman" w:cs="Times New Roman"/>
        </w:rPr>
        <w:lastRenderedPageBreak/>
        <w:t>Uczestnik posiada prawo do żądania od administratora dostępu do danych osobo</w:t>
      </w:r>
      <w:r w:rsidR="00BF7956" w:rsidRPr="00BF7956">
        <w:rPr>
          <w:rFonts w:ascii="Times New Roman" w:hAnsi="Times New Roman" w:cs="Times New Roman"/>
        </w:rPr>
        <w:t>wych, prawo do ich sprostowania</w:t>
      </w:r>
      <w:r w:rsidR="00521ADC" w:rsidRPr="00BF7956">
        <w:rPr>
          <w:rFonts w:ascii="Times New Roman" w:hAnsi="Times New Roman" w:cs="Times New Roman"/>
        </w:rPr>
        <w:t>, usunięcia lub ograniczenia przetwarzania, prawo wniesienia sprzeciwu wobec przetwarzania</w:t>
      </w:r>
      <w:r w:rsidR="00BF7956" w:rsidRPr="00BF7956">
        <w:rPr>
          <w:rFonts w:ascii="Times New Roman" w:hAnsi="Times New Roman" w:cs="Times New Roman"/>
        </w:rPr>
        <w:t>, prawo do przeniesienia danych i</w:t>
      </w:r>
      <w:r w:rsidR="00521ADC" w:rsidRPr="00BF7956">
        <w:rPr>
          <w:rFonts w:ascii="Times New Roman" w:hAnsi="Times New Roman" w:cs="Times New Roman"/>
        </w:rPr>
        <w:t xml:space="preserve"> prawo do cofnięcia zgody w dowolnym momencie.</w:t>
      </w:r>
    </w:p>
    <w:p w:rsidR="00F91D26" w:rsidRPr="00BF7956" w:rsidRDefault="00F91D26" w:rsidP="00F91D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 xml:space="preserve">Sytuacja nieprzewidziane w niniejszym Regulaminie rozstrzyga komisja powołana przez Organizatora. </w:t>
      </w:r>
    </w:p>
    <w:p w:rsidR="00CB5B3B" w:rsidRPr="00BF7956" w:rsidRDefault="00085471" w:rsidP="005348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 xml:space="preserve">Udział w interaktywnym turnieju jest jednoznaczny z akceptacją niniejszego regulaminu. </w:t>
      </w:r>
    </w:p>
    <w:p w:rsidR="00BF7956" w:rsidRPr="003438DF" w:rsidRDefault="00BF7956" w:rsidP="00343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56" w:rsidRDefault="00BF7956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DA10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0D4" w:rsidRPr="00DA10D4" w:rsidRDefault="00DA10D4" w:rsidP="00DA10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2C8F" w:rsidRDefault="00812C8F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B3B" w:rsidRDefault="00CB5B3B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Regulaminu</w:t>
      </w:r>
    </w:p>
    <w:p w:rsidR="00CB5B3B" w:rsidRDefault="00CB5B3B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B3B" w:rsidRDefault="00CB5B3B" w:rsidP="00CB5B3B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zgłoszenia</w:t>
      </w:r>
    </w:p>
    <w:p w:rsidR="00CB5B3B" w:rsidRDefault="00CB5B3B" w:rsidP="00CB5B3B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B3B" w:rsidRDefault="00CB5B3B" w:rsidP="00CB5B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3438DF">
        <w:rPr>
          <w:rFonts w:ascii="Times New Roman" w:hAnsi="Times New Roman" w:cs="Times New Roman"/>
          <w:sz w:val="24"/>
          <w:szCs w:val="24"/>
        </w:rPr>
        <w:t>drużyny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:rsidR="003438DF" w:rsidRDefault="003438DF" w:rsidP="00CB5B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telefonu: </w:t>
      </w:r>
    </w:p>
    <w:p w:rsidR="00CB5B3B" w:rsidRDefault="003438DF" w:rsidP="00CB5B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8"/>
        <w:gridCol w:w="5901"/>
      </w:tblGrid>
      <w:tr w:rsidR="003438DF" w:rsidTr="003438DF">
        <w:tc>
          <w:tcPr>
            <w:tcW w:w="3138" w:type="dxa"/>
          </w:tcPr>
          <w:p w:rsidR="003438DF" w:rsidRDefault="003438DF" w:rsidP="00B43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3438DF" w:rsidRDefault="003438DF" w:rsidP="00B43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</w:tr>
      <w:tr w:rsidR="003438DF" w:rsidTr="003438DF">
        <w:tc>
          <w:tcPr>
            <w:tcW w:w="3138" w:type="dxa"/>
          </w:tcPr>
          <w:p w:rsidR="003438DF" w:rsidRDefault="003438DF" w:rsidP="00B43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 nr 1</w:t>
            </w:r>
          </w:p>
        </w:tc>
        <w:tc>
          <w:tcPr>
            <w:tcW w:w="5901" w:type="dxa"/>
          </w:tcPr>
          <w:p w:rsidR="003438DF" w:rsidRDefault="003438DF" w:rsidP="00B43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DF" w:rsidTr="003438DF">
        <w:tc>
          <w:tcPr>
            <w:tcW w:w="3138" w:type="dxa"/>
          </w:tcPr>
          <w:p w:rsidR="003438DF" w:rsidRDefault="003438DF" w:rsidP="00B43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 nr 2</w:t>
            </w:r>
          </w:p>
        </w:tc>
        <w:tc>
          <w:tcPr>
            <w:tcW w:w="5901" w:type="dxa"/>
          </w:tcPr>
          <w:p w:rsidR="003438DF" w:rsidRDefault="003438DF" w:rsidP="00B43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DF" w:rsidTr="003438DF">
        <w:tc>
          <w:tcPr>
            <w:tcW w:w="3138" w:type="dxa"/>
          </w:tcPr>
          <w:p w:rsidR="003438DF" w:rsidRDefault="003438DF" w:rsidP="00B43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 nr 3</w:t>
            </w:r>
          </w:p>
        </w:tc>
        <w:tc>
          <w:tcPr>
            <w:tcW w:w="5901" w:type="dxa"/>
          </w:tcPr>
          <w:p w:rsidR="003438DF" w:rsidRDefault="003438DF" w:rsidP="00B43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8DF" w:rsidRDefault="003438DF" w:rsidP="00343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8DF" w:rsidRPr="00722A75" w:rsidRDefault="003438DF" w:rsidP="003438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D5">
        <w:rPr>
          <w:rFonts w:ascii="Times New Roman" w:hAnsi="Times New Roman" w:cs="Times New Roman"/>
          <w:sz w:val="24"/>
          <w:szCs w:val="24"/>
        </w:rPr>
        <w:t>Wyrażam zgodę na przet</w:t>
      </w:r>
      <w:r>
        <w:rPr>
          <w:rFonts w:ascii="Times New Roman" w:hAnsi="Times New Roman" w:cs="Times New Roman"/>
          <w:sz w:val="24"/>
          <w:szCs w:val="24"/>
        </w:rPr>
        <w:t>warzanie moich danych osobowych (</w:t>
      </w:r>
      <w:r w:rsidRPr="002939D5">
        <w:rPr>
          <w:rFonts w:ascii="Times New Roman" w:hAnsi="Times New Roman" w:cs="Times New Roman"/>
          <w:sz w:val="24"/>
          <w:szCs w:val="24"/>
        </w:rPr>
        <w:t>zgodnie z ustawą z 29 sierpnia 1997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9D5">
        <w:rPr>
          <w:rFonts w:ascii="Times New Roman" w:hAnsi="Times New Roman" w:cs="Times New Roman"/>
          <w:sz w:val="24"/>
          <w:szCs w:val="24"/>
        </w:rPr>
        <w:t>r. o ochronie danyc</w:t>
      </w:r>
      <w:r>
        <w:rPr>
          <w:rFonts w:ascii="Times New Roman" w:hAnsi="Times New Roman" w:cs="Times New Roman"/>
          <w:sz w:val="24"/>
          <w:szCs w:val="24"/>
        </w:rPr>
        <w:t xml:space="preserve">h osobowych) przez Organizatora </w:t>
      </w:r>
      <w:r w:rsidRPr="002939D5">
        <w:rPr>
          <w:rFonts w:ascii="Times New Roman" w:hAnsi="Times New Roman" w:cs="Times New Roman"/>
          <w:sz w:val="24"/>
          <w:szCs w:val="24"/>
        </w:rPr>
        <w:t xml:space="preserve">wyłącznie do celów niniejszego </w:t>
      </w:r>
      <w:r>
        <w:rPr>
          <w:rFonts w:ascii="Times New Roman" w:hAnsi="Times New Roman" w:cs="Times New Roman"/>
          <w:sz w:val="24"/>
          <w:szCs w:val="24"/>
        </w:rPr>
        <w:t xml:space="preserve">interaktywnego turnieju. </w:t>
      </w:r>
    </w:p>
    <w:p w:rsidR="003438DF" w:rsidRDefault="003438DF" w:rsidP="00343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9D5">
        <w:rPr>
          <w:rFonts w:ascii="Times New Roman" w:hAnsi="Times New Roman" w:cs="Times New Roman"/>
          <w:sz w:val="24"/>
          <w:szCs w:val="24"/>
        </w:rPr>
        <w:t xml:space="preserve">Oświadczam, że zapoznałam/em się z treścią i przyjmuję warunki określone w Regulaminie </w:t>
      </w:r>
      <w:r>
        <w:rPr>
          <w:rFonts w:ascii="Times New Roman" w:hAnsi="Times New Roman" w:cs="Times New Roman"/>
          <w:sz w:val="24"/>
          <w:szCs w:val="24"/>
        </w:rPr>
        <w:t xml:space="preserve">interaktywnego turnieju. </w:t>
      </w:r>
    </w:p>
    <w:p w:rsidR="003438DF" w:rsidRDefault="003438DF" w:rsidP="00343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8DF" w:rsidRDefault="003438DF" w:rsidP="003438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3438DF" w:rsidRDefault="003438DF" w:rsidP="003438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(czytelny podpis uczestnika nr 1) </w:t>
      </w:r>
    </w:p>
    <w:p w:rsidR="003438DF" w:rsidRDefault="003438DF" w:rsidP="003438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8DF" w:rsidRDefault="003438DF" w:rsidP="003438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3438DF" w:rsidRDefault="003438DF" w:rsidP="003438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(czytelny podpis uczestnika nr 2) </w:t>
      </w:r>
    </w:p>
    <w:p w:rsidR="003438DF" w:rsidRDefault="003438DF" w:rsidP="003438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8DF" w:rsidRDefault="003438DF" w:rsidP="003438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F37C0" w:rsidRPr="004F37C0" w:rsidRDefault="003438DF" w:rsidP="003438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 uczestnika nr 3)</w:t>
      </w:r>
    </w:p>
    <w:sectPr w:rsidR="004F37C0" w:rsidRPr="004F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182"/>
    <w:multiLevelType w:val="hybridMultilevel"/>
    <w:tmpl w:val="57F00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3494F"/>
    <w:multiLevelType w:val="multilevel"/>
    <w:tmpl w:val="648CB42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</w:lvl>
    <w:lvl w:ilvl="1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85925"/>
    <w:multiLevelType w:val="multilevel"/>
    <w:tmpl w:val="7598EA28"/>
    <w:lvl w:ilvl="0">
      <w:start w:val="1"/>
      <w:numFmt w:val="bullet"/>
      <w:lvlText w:val=""/>
      <w:lvlJc w:val="left"/>
      <w:pPr>
        <w:tabs>
          <w:tab w:val="num" w:pos="682"/>
        </w:tabs>
        <w:ind w:left="682" w:hanging="341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965"/>
        </w:tabs>
        <w:ind w:left="965" w:hanging="340"/>
      </w:pPr>
    </w:lvl>
    <w:lvl w:ilvl="2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3" w15:restartNumberingAfterBreak="0">
    <w:nsid w:val="5E757658"/>
    <w:multiLevelType w:val="multilevel"/>
    <w:tmpl w:val="B61A84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rFonts w:ascii="Tahoma" w:hAnsi="Tahoma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11"/>
    <w:rsid w:val="000736C1"/>
    <w:rsid w:val="00085471"/>
    <w:rsid w:val="000A511C"/>
    <w:rsid w:val="000E32E5"/>
    <w:rsid w:val="000E456B"/>
    <w:rsid w:val="00145933"/>
    <w:rsid w:val="0018629B"/>
    <w:rsid w:val="001B6847"/>
    <w:rsid w:val="0020017B"/>
    <w:rsid w:val="002263D9"/>
    <w:rsid w:val="002907D8"/>
    <w:rsid w:val="002E5117"/>
    <w:rsid w:val="002F5B30"/>
    <w:rsid w:val="002F7350"/>
    <w:rsid w:val="003245B1"/>
    <w:rsid w:val="003438DF"/>
    <w:rsid w:val="0035773C"/>
    <w:rsid w:val="0036194A"/>
    <w:rsid w:val="00384C9E"/>
    <w:rsid w:val="003C4DBD"/>
    <w:rsid w:val="00457AB9"/>
    <w:rsid w:val="004F37C0"/>
    <w:rsid w:val="005143E5"/>
    <w:rsid w:val="00521ADC"/>
    <w:rsid w:val="0053485E"/>
    <w:rsid w:val="00586624"/>
    <w:rsid w:val="005A042A"/>
    <w:rsid w:val="005A48FD"/>
    <w:rsid w:val="005B7C4F"/>
    <w:rsid w:val="005C7868"/>
    <w:rsid w:val="005D7453"/>
    <w:rsid w:val="00646A03"/>
    <w:rsid w:val="00660BBD"/>
    <w:rsid w:val="00673334"/>
    <w:rsid w:val="00680534"/>
    <w:rsid w:val="00695D68"/>
    <w:rsid w:val="006D2DAC"/>
    <w:rsid w:val="006F7B94"/>
    <w:rsid w:val="00705D99"/>
    <w:rsid w:val="00753F2A"/>
    <w:rsid w:val="0076631A"/>
    <w:rsid w:val="007769F3"/>
    <w:rsid w:val="007A652E"/>
    <w:rsid w:val="007B75EF"/>
    <w:rsid w:val="007D6AFD"/>
    <w:rsid w:val="00812C8F"/>
    <w:rsid w:val="00843AC4"/>
    <w:rsid w:val="00882408"/>
    <w:rsid w:val="008A59DB"/>
    <w:rsid w:val="0093457C"/>
    <w:rsid w:val="009425DA"/>
    <w:rsid w:val="009C401E"/>
    <w:rsid w:val="00A111F5"/>
    <w:rsid w:val="00A35CC2"/>
    <w:rsid w:val="00A41478"/>
    <w:rsid w:val="00A6157F"/>
    <w:rsid w:val="00A65D94"/>
    <w:rsid w:val="00A879A0"/>
    <w:rsid w:val="00AD0852"/>
    <w:rsid w:val="00B32211"/>
    <w:rsid w:val="00B510E7"/>
    <w:rsid w:val="00BF7956"/>
    <w:rsid w:val="00C7628B"/>
    <w:rsid w:val="00CB5B3B"/>
    <w:rsid w:val="00CD025C"/>
    <w:rsid w:val="00CD1958"/>
    <w:rsid w:val="00D35BDF"/>
    <w:rsid w:val="00DA10D4"/>
    <w:rsid w:val="00DB1960"/>
    <w:rsid w:val="00E433D8"/>
    <w:rsid w:val="00E708EF"/>
    <w:rsid w:val="00E77444"/>
    <w:rsid w:val="00ED328D"/>
    <w:rsid w:val="00EE2794"/>
    <w:rsid w:val="00EF074A"/>
    <w:rsid w:val="00EF41E7"/>
    <w:rsid w:val="00EF6568"/>
    <w:rsid w:val="00F325AA"/>
    <w:rsid w:val="00F7293B"/>
    <w:rsid w:val="00F91D26"/>
    <w:rsid w:val="00F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0623"/>
  <w15:docId w15:val="{923F9556-445F-4443-B82D-4FFECC39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9A0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A879A0"/>
    <w:rPr>
      <w:color w:val="0563C1" w:themeColor="hyperlink"/>
      <w:u w:val="single"/>
    </w:rPr>
  </w:style>
  <w:style w:type="character" w:customStyle="1" w:styleId="ListLabel31">
    <w:name w:val="ListLabel 31"/>
    <w:qFormat/>
    <w:rsid w:val="00A879A0"/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4593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5933"/>
    <w:pPr>
      <w:spacing w:before="113" w:after="57" w:line="360" w:lineRule="auto"/>
      <w:ind w:left="113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45933"/>
  </w:style>
  <w:style w:type="table" w:styleId="Tabela-Siatka">
    <w:name w:val="Table Grid"/>
    <w:basedOn w:val="Standardowy"/>
    <w:uiPriority w:val="39"/>
    <w:rsid w:val="00FB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1A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rum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mocja@rumi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A728C-2696-4FDA-A969-FF09FCF9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 Anna</dc:creator>
  <cp:lastModifiedBy>Borys Anna</cp:lastModifiedBy>
  <cp:revision>28</cp:revision>
  <cp:lastPrinted>2020-02-27T08:16:00Z</cp:lastPrinted>
  <dcterms:created xsi:type="dcterms:W3CDTF">2020-02-04T10:17:00Z</dcterms:created>
  <dcterms:modified xsi:type="dcterms:W3CDTF">2020-02-27T08:16:00Z</dcterms:modified>
</cp:coreProperties>
</file>