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0C" w:rsidRPr="0074320C" w:rsidRDefault="0074320C" w:rsidP="0074320C">
      <w:pPr>
        <w:rPr>
          <w:rFonts w:ascii="Times New Roman" w:hAnsi="Times New Roman" w:cs="Times New Roman"/>
          <w:b/>
          <w:sz w:val="24"/>
          <w:szCs w:val="24"/>
        </w:rPr>
      </w:pPr>
      <w:r w:rsidRPr="0074320C">
        <w:rPr>
          <w:rFonts w:ascii="Times New Roman" w:hAnsi="Times New Roman" w:cs="Times New Roman"/>
          <w:b/>
          <w:sz w:val="24"/>
          <w:szCs w:val="24"/>
        </w:rPr>
        <w:t xml:space="preserve">Skład Kapituły: </w:t>
      </w:r>
    </w:p>
    <w:p w:rsidR="0074320C" w:rsidRDefault="0074320C" w:rsidP="0074320C"/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>Piotr Wittbrodt</w:t>
      </w:r>
      <w:r w:rsidRPr="0074320C">
        <w:rPr>
          <w:rFonts w:ascii="Times New Roman" w:hAnsi="Times New Roman" w:cs="Times New Roman"/>
          <w:sz w:val="24"/>
          <w:szCs w:val="24"/>
        </w:rPr>
        <w:t>- przewodniczący Kapituły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>Jolanta Król</w:t>
      </w:r>
      <w:r w:rsidRPr="0074320C">
        <w:rPr>
          <w:rFonts w:ascii="Times New Roman" w:hAnsi="Times New Roman" w:cs="Times New Roman"/>
          <w:sz w:val="24"/>
          <w:szCs w:val="24"/>
        </w:rPr>
        <w:t xml:space="preserve"> – p.o. dyrektor  MOSiR Rumia, v-ce przewodnicząca Kapituły  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 xml:space="preserve">Tomasz Urbaniak – </w:t>
      </w:r>
      <w:proofErr w:type="spellStart"/>
      <w:r w:rsidRPr="000F0ECF">
        <w:rPr>
          <w:rFonts w:ascii="Times New Roman" w:hAnsi="Times New Roman" w:cs="Times New Roman"/>
          <w:b/>
          <w:sz w:val="24"/>
          <w:szCs w:val="24"/>
        </w:rPr>
        <w:t>Dzienisz</w:t>
      </w:r>
      <w:proofErr w:type="spellEnd"/>
      <w:r w:rsidRPr="0074320C">
        <w:rPr>
          <w:rFonts w:ascii="Times New Roman" w:hAnsi="Times New Roman" w:cs="Times New Roman"/>
          <w:sz w:val="24"/>
          <w:szCs w:val="24"/>
        </w:rPr>
        <w:t xml:space="preserve"> - przewodniczący Komisji  Sportu Rekreacji i Promocji Rady Miejskiej Rumi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>Marcin Kaczmarek</w:t>
      </w:r>
      <w:r w:rsidRPr="0074320C">
        <w:rPr>
          <w:rFonts w:ascii="Times New Roman" w:hAnsi="Times New Roman" w:cs="Times New Roman"/>
          <w:sz w:val="24"/>
          <w:szCs w:val="24"/>
        </w:rPr>
        <w:t>- członek Komisji Sportu Rekreacji i Promocji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>Grażyna Bratnikow</w:t>
      </w:r>
      <w:r w:rsidRPr="0074320C">
        <w:rPr>
          <w:rFonts w:ascii="Times New Roman" w:hAnsi="Times New Roman" w:cs="Times New Roman"/>
          <w:sz w:val="24"/>
          <w:szCs w:val="24"/>
        </w:rPr>
        <w:t>- kierownik Referatu Sportu i Kultury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>Jarosław Mamrot</w:t>
      </w:r>
      <w:r w:rsidRPr="0074320C">
        <w:rPr>
          <w:rFonts w:ascii="Times New Roman" w:hAnsi="Times New Roman" w:cs="Times New Roman"/>
          <w:sz w:val="24"/>
          <w:szCs w:val="24"/>
        </w:rPr>
        <w:t xml:space="preserve">- organizator imprez Szkolnych Zespołów Sportowych 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>Andrzej Byczkowski</w:t>
      </w:r>
      <w:r w:rsidRPr="0074320C">
        <w:rPr>
          <w:rFonts w:ascii="Times New Roman" w:hAnsi="Times New Roman" w:cs="Times New Roman"/>
          <w:sz w:val="24"/>
          <w:szCs w:val="24"/>
        </w:rPr>
        <w:t>- dyrektor PZPO-W w Wejherowie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>Barbara Niewiedziała</w:t>
      </w:r>
      <w:r w:rsidRPr="0074320C">
        <w:rPr>
          <w:rFonts w:ascii="Times New Roman" w:hAnsi="Times New Roman" w:cs="Times New Roman"/>
          <w:sz w:val="24"/>
          <w:szCs w:val="24"/>
        </w:rPr>
        <w:t xml:space="preserve">-  wiceprezes klubu UKS „SIÓDEMKA” Rumia 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Pr="000F0ECF">
        <w:rPr>
          <w:rFonts w:ascii="Times New Roman" w:hAnsi="Times New Roman" w:cs="Times New Roman"/>
          <w:b/>
          <w:sz w:val="24"/>
          <w:szCs w:val="24"/>
        </w:rPr>
        <w:t>Taube</w:t>
      </w:r>
      <w:proofErr w:type="spellEnd"/>
      <w:r w:rsidRPr="0074320C">
        <w:rPr>
          <w:rFonts w:ascii="Times New Roman" w:hAnsi="Times New Roman" w:cs="Times New Roman"/>
          <w:sz w:val="24"/>
          <w:szCs w:val="24"/>
        </w:rPr>
        <w:t xml:space="preserve">- trener Lekkiej Atletyki 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>Ewa Nastały</w:t>
      </w:r>
      <w:r w:rsidRPr="0074320C">
        <w:rPr>
          <w:rFonts w:ascii="Times New Roman" w:hAnsi="Times New Roman" w:cs="Times New Roman"/>
          <w:sz w:val="24"/>
          <w:szCs w:val="24"/>
        </w:rPr>
        <w:t xml:space="preserve"> –wiceprezes klubu APS Rumia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>Tadeusz Pepliński</w:t>
      </w:r>
      <w:r w:rsidRPr="0074320C">
        <w:rPr>
          <w:rFonts w:ascii="Times New Roman" w:hAnsi="Times New Roman" w:cs="Times New Roman"/>
          <w:sz w:val="24"/>
          <w:szCs w:val="24"/>
        </w:rPr>
        <w:t xml:space="preserve">- trener RKS 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Pr="000F0ECF">
        <w:rPr>
          <w:rFonts w:ascii="Times New Roman" w:hAnsi="Times New Roman" w:cs="Times New Roman"/>
          <w:b/>
          <w:sz w:val="24"/>
          <w:szCs w:val="24"/>
        </w:rPr>
        <w:t>Netter</w:t>
      </w:r>
      <w:proofErr w:type="spellEnd"/>
      <w:r w:rsidRPr="0074320C">
        <w:rPr>
          <w:rFonts w:ascii="Times New Roman" w:hAnsi="Times New Roman" w:cs="Times New Roman"/>
          <w:sz w:val="24"/>
          <w:szCs w:val="24"/>
        </w:rPr>
        <w:t xml:space="preserve">- trener klubu UKS TRI-TEAM Rumia 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>Krzysztof Woźniak</w:t>
      </w:r>
      <w:r w:rsidRPr="0074320C">
        <w:rPr>
          <w:rFonts w:ascii="Times New Roman" w:hAnsi="Times New Roman" w:cs="Times New Roman"/>
          <w:sz w:val="24"/>
          <w:szCs w:val="24"/>
        </w:rPr>
        <w:t xml:space="preserve">- ekspert ds. sportu, członek Komisji Sportu, Rekreacji i Promocji 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r w:rsidRPr="000F0ECF">
        <w:rPr>
          <w:rFonts w:ascii="Times New Roman" w:hAnsi="Times New Roman" w:cs="Times New Roman"/>
          <w:b/>
          <w:sz w:val="24"/>
          <w:szCs w:val="24"/>
        </w:rPr>
        <w:t>Jarosław Przyborowski</w:t>
      </w:r>
      <w:r w:rsidRPr="0074320C">
        <w:rPr>
          <w:rFonts w:ascii="Times New Roman" w:hAnsi="Times New Roman" w:cs="Times New Roman"/>
          <w:sz w:val="24"/>
          <w:szCs w:val="24"/>
        </w:rPr>
        <w:t>- prezes ATS „Małe Trójmiasto”</w:t>
      </w:r>
    </w:p>
    <w:p w:rsidR="0074320C" w:rsidRPr="0074320C" w:rsidRDefault="0074320C" w:rsidP="007432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0ECF">
        <w:rPr>
          <w:rFonts w:ascii="Times New Roman" w:hAnsi="Times New Roman" w:cs="Times New Roman"/>
          <w:b/>
          <w:sz w:val="24"/>
          <w:szCs w:val="24"/>
        </w:rPr>
        <w:t>Marcin Sawicki</w:t>
      </w:r>
      <w:bookmarkEnd w:id="0"/>
      <w:r w:rsidRPr="0074320C">
        <w:rPr>
          <w:rFonts w:ascii="Times New Roman" w:hAnsi="Times New Roman" w:cs="Times New Roman"/>
          <w:sz w:val="24"/>
          <w:szCs w:val="24"/>
        </w:rPr>
        <w:t>- menedżer sportu w MOSiR Rumia, sekretarz Kapituły</w:t>
      </w:r>
    </w:p>
    <w:p w:rsidR="007448D5" w:rsidRPr="0074320C" w:rsidRDefault="007448D5">
      <w:pPr>
        <w:rPr>
          <w:rFonts w:ascii="Times New Roman" w:hAnsi="Times New Roman" w:cs="Times New Roman"/>
          <w:sz w:val="24"/>
          <w:szCs w:val="24"/>
        </w:rPr>
      </w:pPr>
    </w:p>
    <w:sectPr w:rsidR="007448D5" w:rsidRPr="0074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0C"/>
    <w:rsid w:val="000F0ECF"/>
    <w:rsid w:val="0074320C"/>
    <w:rsid w:val="0074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E875"/>
  <w15:chartTrackingRefBased/>
  <w15:docId w15:val="{3C1D9EB3-BBC3-4631-98B8-AB2D467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Anna</dc:creator>
  <cp:keywords/>
  <dc:description/>
  <cp:lastModifiedBy>Borys Anna</cp:lastModifiedBy>
  <cp:revision>2</cp:revision>
  <dcterms:created xsi:type="dcterms:W3CDTF">2018-02-16T14:59:00Z</dcterms:created>
  <dcterms:modified xsi:type="dcterms:W3CDTF">2018-02-16T15:01:00Z</dcterms:modified>
</cp:coreProperties>
</file>