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17" w:rsidRPr="001A70D4" w:rsidRDefault="00260117" w:rsidP="0026011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  <w:r w:rsidRPr="001A70D4">
        <w:rPr>
          <w:rFonts w:ascii="Times New Roman" w:hAnsi="Times New Roman"/>
          <w:b/>
          <w:sz w:val="24"/>
        </w:rPr>
        <w:t>Zakres przepro</w:t>
      </w:r>
      <w:r w:rsidR="00986516">
        <w:rPr>
          <w:rFonts w:ascii="Times New Roman" w:hAnsi="Times New Roman"/>
          <w:b/>
          <w:sz w:val="24"/>
        </w:rPr>
        <w:t>wadzonych działań informacyjno-</w:t>
      </w:r>
      <w:r w:rsidRPr="001A70D4">
        <w:rPr>
          <w:rFonts w:ascii="Times New Roman" w:hAnsi="Times New Roman"/>
          <w:b/>
          <w:sz w:val="24"/>
        </w:rPr>
        <w:t>edukacyjnych:</w:t>
      </w:r>
    </w:p>
    <w:p w:rsidR="00260117" w:rsidRPr="001A70D4" w:rsidRDefault="00260117" w:rsidP="00260117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260117" w:rsidRPr="001A70D4" w:rsidRDefault="00260117" w:rsidP="0026011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 xml:space="preserve">Beneficjent utworzył na swojej stronie internetowej podstronę, zgodnie z zasadami znakowania zadań dofinansowanych ze środków </w:t>
      </w:r>
      <w:proofErr w:type="spellStart"/>
      <w:r w:rsidRPr="001A70D4">
        <w:rPr>
          <w:rFonts w:ascii="Times New Roman" w:hAnsi="Times New Roman"/>
          <w:sz w:val="24"/>
        </w:rPr>
        <w:t>WFOSiGW</w:t>
      </w:r>
      <w:proofErr w:type="spellEnd"/>
      <w:r w:rsidRPr="001A70D4">
        <w:rPr>
          <w:rFonts w:ascii="Times New Roman" w:hAnsi="Times New Roman"/>
          <w:sz w:val="24"/>
        </w:rPr>
        <w:t xml:space="preserve"> w Gdańsku dostępnymi na stronie internetowej Funduszu www.wfos.gdansk.pl, na której zamieścił dane:</w:t>
      </w:r>
    </w:p>
    <w:p w:rsidR="00260117" w:rsidRPr="001A70D4" w:rsidRDefault="00260117" w:rsidP="002601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 xml:space="preserve">„ABC o azbeście” </w:t>
      </w:r>
    </w:p>
    <w:p w:rsidR="00260117" w:rsidRPr="001A70D4" w:rsidRDefault="00260117" w:rsidP="002601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>Informacje o szkodliwym działaniu azbestu oraz założeniach „Programu Oczyszczania Kraju z  Azbestu” na lata 2009-2032.</w:t>
      </w:r>
    </w:p>
    <w:p w:rsidR="00260117" w:rsidRPr="001A70D4" w:rsidRDefault="00260117" w:rsidP="002601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 xml:space="preserve">Informacje dotyczące usuwania azbestu, np.: zmiany legislacyjne, źródła finansowania projektów związanych z azbestem w formie przekierowania na stronę serwisu internetowego Ministerstwa Gospodarki: </w:t>
      </w:r>
    </w:p>
    <w:p w:rsidR="00260117" w:rsidRPr="001A70D4" w:rsidRDefault="00260117" w:rsidP="00260117">
      <w:pPr>
        <w:spacing w:after="0" w:line="240" w:lineRule="auto"/>
        <w:ind w:left="1440"/>
        <w:jc w:val="both"/>
        <w:rPr>
          <w:rFonts w:ascii="Times New Roman" w:hAnsi="Times New Roman"/>
          <w:sz w:val="24"/>
        </w:rPr>
      </w:pPr>
    </w:p>
    <w:p w:rsidR="00260117" w:rsidRPr="001A70D4" w:rsidRDefault="00941588" w:rsidP="00260117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1A70D4">
        <w:rPr>
          <w:b/>
          <w:sz w:val="24"/>
        </w:rPr>
        <w:t>https://www.mr.gov.pl/strony/zadania/bezpieczenstwo-gospodarcze/usuwanie-azbestu/program-oczyszczania-kraju-z-azbestu/</w:t>
      </w:r>
    </w:p>
    <w:p w:rsidR="00260117" w:rsidRPr="001A70D4" w:rsidRDefault="00260117" w:rsidP="00260117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260117" w:rsidRPr="001A70D4" w:rsidRDefault="00260117" w:rsidP="002601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>Azbestowe archiwum</w:t>
      </w:r>
    </w:p>
    <w:p w:rsidR="00260117" w:rsidRPr="001A70D4" w:rsidRDefault="00260117" w:rsidP="00260117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 xml:space="preserve"> </w:t>
      </w:r>
    </w:p>
    <w:p w:rsidR="00260117" w:rsidRPr="001A70D4" w:rsidRDefault="00260117" w:rsidP="0026011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>Informacje o zadaniach z zakresu usuwania wyrobów zawierających azbest zrealizowanych przez Beneficjenta w latach ubiegłych :</w:t>
      </w:r>
    </w:p>
    <w:p w:rsidR="00260117" w:rsidRPr="001A70D4" w:rsidRDefault="00260117" w:rsidP="002601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>Całkowity koszt zrealizowanych zadań</w:t>
      </w:r>
    </w:p>
    <w:p w:rsidR="00260117" w:rsidRPr="001A70D4" w:rsidRDefault="00260117" w:rsidP="002601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>Kwota uzyskanego dofinansowania z WFOŚiG</w:t>
      </w:r>
      <w:bookmarkStart w:id="0" w:name="_GoBack"/>
      <w:bookmarkEnd w:id="0"/>
      <w:r w:rsidRPr="001A70D4">
        <w:rPr>
          <w:rFonts w:ascii="Times New Roman" w:hAnsi="Times New Roman"/>
          <w:sz w:val="24"/>
        </w:rPr>
        <w:t>W w Gdańsku</w:t>
      </w:r>
    </w:p>
    <w:p w:rsidR="00260117" w:rsidRPr="001A70D4" w:rsidRDefault="00260117" w:rsidP="002601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>Kwota uzyskanego dofinansowania z innych źródeł, w tym wkład własny,</w:t>
      </w:r>
    </w:p>
    <w:p w:rsidR="00260117" w:rsidRPr="001A70D4" w:rsidRDefault="00260117" w:rsidP="002601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>Całkowita ilość odpadów poddanych unieszkodliwieniu [Mg],</w:t>
      </w:r>
    </w:p>
    <w:p w:rsidR="00260117" w:rsidRPr="001A70D4" w:rsidRDefault="00260117" w:rsidP="002601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 xml:space="preserve">Ilość odpadów poddanych unieszkodliwieniu [Mg] z zadań dofinansowanych przez WFOŚiGW w Gdańsku </w:t>
      </w:r>
    </w:p>
    <w:p w:rsidR="00260117" w:rsidRPr="001A70D4" w:rsidRDefault="00260117" w:rsidP="002601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>Okres realizacji zadań.</w:t>
      </w:r>
    </w:p>
    <w:p w:rsidR="001A70D4" w:rsidRPr="001A70D4" w:rsidRDefault="001A70D4" w:rsidP="001A70D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117" w:rsidRPr="001A70D4" w:rsidRDefault="00260117" w:rsidP="001A70D4">
      <w:pPr>
        <w:pStyle w:val="Bezodstpw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>Ponadto Gmina prowadziła punkt informacyjny w postaci</w:t>
      </w:r>
      <w:r w:rsidR="001A70D4" w:rsidRPr="001A70D4">
        <w:rPr>
          <w:rFonts w:ascii="Times New Roman" w:hAnsi="Times New Roman"/>
          <w:sz w:val="24"/>
        </w:rPr>
        <w:t xml:space="preserve"> </w:t>
      </w:r>
      <w:r w:rsidR="00EF3B86" w:rsidRPr="001A70D4">
        <w:rPr>
          <w:rFonts w:ascii="Times New Roman" w:hAnsi="Times New Roman"/>
          <w:sz w:val="24"/>
        </w:rPr>
        <w:t>stanowiska</w:t>
      </w:r>
      <w:r w:rsidR="001A70D4" w:rsidRPr="001A70D4">
        <w:rPr>
          <w:rFonts w:ascii="Times New Roman" w:hAnsi="Times New Roman"/>
          <w:sz w:val="24"/>
        </w:rPr>
        <w:t xml:space="preserve"> </w:t>
      </w:r>
      <w:r w:rsidR="004E1AE3" w:rsidRPr="001A70D4">
        <w:rPr>
          <w:rFonts w:ascii="Times New Roman" w:hAnsi="Times New Roman"/>
          <w:sz w:val="24"/>
        </w:rPr>
        <w:t xml:space="preserve">pracowników </w:t>
      </w:r>
      <w:r w:rsidR="001A70D4" w:rsidRPr="001A70D4">
        <w:rPr>
          <w:rFonts w:ascii="Times New Roman" w:hAnsi="Times New Roman"/>
          <w:sz w:val="24"/>
        </w:rPr>
        <w:t xml:space="preserve">posiadających </w:t>
      </w:r>
      <w:r w:rsidRPr="001A70D4">
        <w:rPr>
          <w:rFonts w:ascii="Times New Roman" w:hAnsi="Times New Roman"/>
          <w:sz w:val="24"/>
        </w:rPr>
        <w:t>wiedze na temat:</w:t>
      </w:r>
    </w:p>
    <w:p w:rsidR="00260117" w:rsidRPr="001A70D4" w:rsidRDefault="00260117" w:rsidP="002601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>szkodliwości azbestu,</w:t>
      </w:r>
    </w:p>
    <w:p w:rsidR="00260117" w:rsidRPr="001A70D4" w:rsidRDefault="00260117" w:rsidP="002601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>zasadach bezpiecznego usuwania wyrobów zawierających azbest,</w:t>
      </w:r>
    </w:p>
    <w:p w:rsidR="00260117" w:rsidRPr="001A70D4" w:rsidRDefault="00260117" w:rsidP="002601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>możliwości i zasad uzyskania dofinansowania na działania związane z usuwaniem wyrobów zawierających azbest,</w:t>
      </w:r>
      <w:r w:rsidR="00941588" w:rsidRPr="001A70D4">
        <w:rPr>
          <w:rFonts w:ascii="Times New Roman" w:hAnsi="Times New Roman"/>
          <w:sz w:val="24"/>
        </w:rPr>
        <w:t xml:space="preserve"> </w:t>
      </w:r>
      <w:r w:rsidRPr="001A70D4">
        <w:rPr>
          <w:rFonts w:ascii="Times New Roman" w:hAnsi="Times New Roman"/>
          <w:sz w:val="24"/>
        </w:rPr>
        <w:t>którzy przyjmują zgłoszenia mieszkańców zainteresowanych uzyskaniem dofinansowania na zadania związane z usuwaniem wyrobów zawierających azbest, informują o warunkach otrzymania dotacji, niezbędnych dokumentach oraz pomagają w ich uzyskaniu. W miejscu informacyjnym dostępne są również materiały informacyjne takie jak: katalogi, poradniki czy wizytówki.</w:t>
      </w:r>
    </w:p>
    <w:p w:rsidR="00260117" w:rsidRPr="001A70D4" w:rsidRDefault="00260117" w:rsidP="0026011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117" w:rsidRPr="001A70D4" w:rsidRDefault="00260117" w:rsidP="004E1A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>Spis stron internetowych</w:t>
      </w:r>
      <w:r w:rsidR="004E1AE3" w:rsidRPr="001A70D4">
        <w:rPr>
          <w:rFonts w:ascii="Times New Roman" w:hAnsi="Times New Roman"/>
          <w:sz w:val="24"/>
        </w:rPr>
        <w:t xml:space="preserve">, </w:t>
      </w:r>
      <w:r w:rsidR="001A70D4" w:rsidRPr="001A70D4">
        <w:rPr>
          <w:rFonts w:ascii="Times New Roman" w:hAnsi="Times New Roman"/>
          <w:sz w:val="24"/>
        </w:rPr>
        <w:t>z których mieszkańcy mogą korzystać i czerpać wiedze na temat azbestu</w:t>
      </w:r>
      <w:r w:rsidR="001A70D4">
        <w:rPr>
          <w:rFonts w:ascii="Times New Roman" w:hAnsi="Times New Roman"/>
          <w:sz w:val="24"/>
        </w:rPr>
        <w:t xml:space="preserve"> (</w:t>
      </w:r>
      <w:r w:rsidR="004E1AE3" w:rsidRPr="001A70D4">
        <w:rPr>
          <w:rFonts w:ascii="Times New Roman" w:hAnsi="Times New Roman"/>
          <w:sz w:val="24"/>
        </w:rPr>
        <w:t xml:space="preserve">linki </w:t>
      </w:r>
      <w:r w:rsidR="001A70D4">
        <w:rPr>
          <w:rFonts w:ascii="Times New Roman" w:hAnsi="Times New Roman"/>
          <w:sz w:val="24"/>
        </w:rPr>
        <w:t xml:space="preserve">znajdują się </w:t>
      </w:r>
      <w:r w:rsidR="004E1AE3" w:rsidRPr="001A70D4">
        <w:rPr>
          <w:rFonts w:ascii="Times New Roman" w:hAnsi="Times New Roman"/>
          <w:sz w:val="24"/>
        </w:rPr>
        <w:t>na naszej stronie internetowej</w:t>
      </w:r>
      <w:r w:rsidR="001A70D4">
        <w:rPr>
          <w:rFonts w:ascii="Times New Roman" w:hAnsi="Times New Roman"/>
          <w:sz w:val="24"/>
        </w:rPr>
        <w:t>).</w:t>
      </w:r>
      <w:r w:rsidR="004E1AE3" w:rsidRPr="001A70D4">
        <w:rPr>
          <w:rFonts w:ascii="Times New Roman" w:hAnsi="Times New Roman"/>
          <w:sz w:val="24"/>
        </w:rPr>
        <w:t xml:space="preserve"> </w:t>
      </w:r>
    </w:p>
    <w:p w:rsidR="004E1AE3" w:rsidRPr="001A70D4" w:rsidRDefault="004E1AE3" w:rsidP="004E1A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117" w:rsidRPr="001A70D4" w:rsidRDefault="00260117" w:rsidP="00260117">
      <w:pPr>
        <w:pStyle w:val="Bezodstpw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 xml:space="preserve">1.Ministerstwo Gospodarki: </w:t>
      </w:r>
      <w:r w:rsidR="00941588" w:rsidRPr="001A70D4">
        <w:rPr>
          <w:rFonts w:ascii="Times New Roman" w:hAnsi="Times New Roman"/>
          <w:b/>
          <w:sz w:val="24"/>
          <w:u w:val="single"/>
        </w:rPr>
        <w:t>https://www.mr.gov.pl/strony/zadania/bezpieczenstwo-gospodarcze/usuwanie-azbestu/program-oczyszczania-kraju-z-azbestu/</w:t>
      </w:r>
    </w:p>
    <w:p w:rsidR="00260117" w:rsidRPr="001A70D4" w:rsidRDefault="00260117" w:rsidP="0026011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 xml:space="preserve">2. Baza azbestowa- </w:t>
      </w:r>
      <w:r w:rsidRPr="001A70D4">
        <w:rPr>
          <w:rFonts w:ascii="Times New Roman" w:hAnsi="Times New Roman"/>
          <w:b/>
          <w:sz w:val="24"/>
          <w:u w:val="single"/>
        </w:rPr>
        <w:t>www.bazaazbestowa.gov.pl</w:t>
      </w:r>
    </w:p>
    <w:p w:rsidR="00260117" w:rsidRPr="001A70D4" w:rsidRDefault="00260117" w:rsidP="0026011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A70D4">
        <w:rPr>
          <w:rFonts w:ascii="Times New Roman" w:hAnsi="Times New Roman"/>
          <w:sz w:val="24"/>
        </w:rPr>
        <w:t xml:space="preserve">3.Federacja Zielonych GAJA – </w:t>
      </w:r>
      <w:r w:rsidRPr="001A70D4">
        <w:rPr>
          <w:rFonts w:ascii="Times New Roman" w:hAnsi="Times New Roman"/>
          <w:b/>
          <w:sz w:val="24"/>
          <w:u w:val="single"/>
        </w:rPr>
        <w:t>www.gajanet.pl</w:t>
      </w:r>
      <w:r w:rsidRPr="001A70D4">
        <w:rPr>
          <w:rFonts w:ascii="Times New Roman" w:hAnsi="Times New Roman"/>
          <w:sz w:val="24"/>
        </w:rPr>
        <w:t xml:space="preserve"> i </w:t>
      </w:r>
      <w:r w:rsidRPr="001A70D4">
        <w:rPr>
          <w:rFonts w:ascii="Times New Roman" w:hAnsi="Times New Roman"/>
          <w:b/>
          <w:sz w:val="24"/>
          <w:u w:val="single"/>
        </w:rPr>
        <w:t>www.bezazbestu.com.pl</w:t>
      </w:r>
    </w:p>
    <w:p w:rsidR="00E24F2B" w:rsidRDefault="00E24F2B"/>
    <w:sectPr w:rsidR="00E2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4AE"/>
    <w:multiLevelType w:val="hybridMultilevel"/>
    <w:tmpl w:val="9C36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12C7"/>
    <w:multiLevelType w:val="hybridMultilevel"/>
    <w:tmpl w:val="2AE85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6D55"/>
    <w:multiLevelType w:val="hybridMultilevel"/>
    <w:tmpl w:val="B86EC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04B70"/>
    <w:multiLevelType w:val="hybridMultilevel"/>
    <w:tmpl w:val="9648DE84"/>
    <w:lvl w:ilvl="0" w:tplc="0480F1E8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9164C7"/>
    <w:multiLevelType w:val="hybridMultilevel"/>
    <w:tmpl w:val="BF34AA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17"/>
    <w:rsid w:val="001A70D4"/>
    <w:rsid w:val="00260117"/>
    <w:rsid w:val="004E1AE3"/>
    <w:rsid w:val="00791CA9"/>
    <w:rsid w:val="007C7045"/>
    <w:rsid w:val="00941588"/>
    <w:rsid w:val="00986516"/>
    <w:rsid w:val="00E24F2B"/>
    <w:rsid w:val="00E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1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01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1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01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P.L. Labuda</dc:creator>
  <cp:lastModifiedBy>Piotr Szymanski</cp:lastModifiedBy>
  <cp:revision>3</cp:revision>
  <cp:lastPrinted>2016-11-09T14:03:00Z</cp:lastPrinted>
  <dcterms:created xsi:type="dcterms:W3CDTF">2020-11-10T13:49:00Z</dcterms:created>
  <dcterms:modified xsi:type="dcterms:W3CDTF">2020-11-17T08:45:00Z</dcterms:modified>
</cp:coreProperties>
</file>